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5A04" w14:textId="77777777" w:rsidR="003B29EA" w:rsidRPr="00166DA2" w:rsidRDefault="00F272D9" w:rsidP="00166DA2">
      <w:pPr>
        <w:rPr>
          <w:rFonts w:ascii="Arial" w:hAnsi="Arial" w:cs="Arial"/>
          <w:sz w:val="48"/>
          <w:szCs w:val="48"/>
          <w:lang w:eastAsia="en-GB"/>
        </w:rPr>
      </w:pPr>
      <w:r w:rsidRPr="00166DA2">
        <w:rPr>
          <w:rFonts w:ascii="Arial" w:hAnsi="Arial" w:cs="Arial"/>
          <w:sz w:val="48"/>
          <w:szCs w:val="48"/>
          <w:lang w:eastAsia="en-GB"/>
        </w:rPr>
        <w:t>G</w:t>
      </w:r>
      <w:r w:rsidR="007B6E46" w:rsidRPr="00166DA2">
        <w:rPr>
          <w:rFonts w:ascii="Arial" w:hAnsi="Arial" w:cs="Arial"/>
          <w:sz w:val="48"/>
          <w:szCs w:val="48"/>
          <w:lang w:eastAsia="en-GB"/>
        </w:rPr>
        <w:t>eneral</w:t>
      </w:r>
      <w:r w:rsidRPr="00166DA2">
        <w:rPr>
          <w:rFonts w:ascii="Arial" w:hAnsi="Arial" w:cs="Arial"/>
          <w:sz w:val="48"/>
          <w:szCs w:val="48"/>
          <w:lang w:eastAsia="en-GB"/>
        </w:rPr>
        <w:t xml:space="preserve"> Practice</w:t>
      </w:r>
      <w:r w:rsidR="00C4648E" w:rsidRPr="00166DA2">
        <w:rPr>
          <w:rFonts w:ascii="Arial" w:hAnsi="Arial" w:cs="Arial"/>
          <w:sz w:val="48"/>
          <w:szCs w:val="48"/>
          <w:lang w:eastAsia="en-GB"/>
        </w:rPr>
        <w:t xml:space="preserve"> Primary</w:t>
      </w:r>
      <w:r w:rsidRPr="00166DA2">
        <w:rPr>
          <w:rFonts w:ascii="Arial" w:hAnsi="Arial" w:cs="Arial"/>
          <w:sz w:val="48"/>
          <w:szCs w:val="48"/>
          <w:lang w:eastAsia="en-GB"/>
        </w:rPr>
        <w:t xml:space="preserve"> Privacy Notice</w:t>
      </w:r>
    </w:p>
    <w:p w14:paraId="050E5999" w14:textId="77777777" w:rsidR="00166DA2" w:rsidRDefault="00166DA2" w:rsidP="00166DA2">
      <w:pPr>
        <w:rPr>
          <w:rFonts w:ascii="Arial" w:hAnsi="Arial" w:cs="Arial"/>
          <w:sz w:val="36"/>
          <w:szCs w:val="36"/>
          <w:lang w:eastAsia="en-GB"/>
        </w:rPr>
      </w:pPr>
    </w:p>
    <w:p w14:paraId="128FE5BA" w14:textId="77777777" w:rsidR="00BF6E08" w:rsidRPr="00166DA2" w:rsidRDefault="00C20B04" w:rsidP="00166DA2">
      <w:pPr>
        <w:rPr>
          <w:rFonts w:ascii="Arial" w:hAnsi="Arial" w:cs="Arial"/>
          <w:sz w:val="36"/>
          <w:szCs w:val="36"/>
          <w:lang w:eastAsia="en-GB"/>
        </w:rPr>
      </w:pPr>
      <w:r w:rsidRPr="00166DA2">
        <w:rPr>
          <w:rFonts w:ascii="Arial" w:hAnsi="Arial" w:cs="Arial"/>
          <w:sz w:val="36"/>
          <w:szCs w:val="36"/>
          <w:lang w:eastAsia="en-GB"/>
        </w:rPr>
        <w:t xml:space="preserve">Protecting Your </w:t>
      </w:r>
      <w:r w:rsidR="001F7727" w:rsidRPr="00166DA2">
        <w:rPr>
          <w:rFonts w:ascii="Arial" w:hAnsi="Arial" w:cs="Arial"/>
          <w:sz w:val="36"/>
          <w:szCs w:val="36"/>
          <w:lang w:eastAsia="en-GB"/>
        </w:rPr>
        <w:t>Data</w:t>
      </w:r>
    </w:p>
    <w:sdt>
      <w:sdtPr>
        <w:rPr>
          <w:rFonts w:ascii="Times New Roman" w:eastAsia="Times New Roman" w:hAnsi="Times New Roman" w:cs="Times New Roman"/>
          <w:color w:val="auto"/>
          <w:sz w:val="24"/>
          <w:szCs w:val="24"/>
          <w:lang w:val="en-GB" w:eastAsia="en-US"/>
        </w:rPr>
        <w:id w:val="1668590083"/>
        <w:docPartObj>
          <w:docPartGallery w:val="Table of Contents"/>
          <w:docPartUnique/>
        </w:docPartObj>
      </w:sdtPr>
      <w:sdtEndPr>
        <w:rPr>
          <w:b/>
          <w:bCs/>
          <w:noProof/>
        </w:rPr>
      </w:sdtEndPr>
      <w:sdtContent>
        <w:p w14:paraId="356CCB51" w14:textId="77777777" w:rsidR="00B00A31" w:rsidRDefault="00B00A31" w:rsidP="00B00A31">
          <w:pPr>
            <w:pStyle w:val="TOCHeading"/>
          </w:pPr>
          <w:r>
            <w:t>Table of Contents</w:t>
          </w:r>
        </w:p>
        <w:p w14:paraId="29C0A57D" w14:textId="27B9B4B0" w:rsidR="00C96E35" w:rsidRDefault="00460AC5">
          <w:pPr>
            <w:pStyle w:val="TOC1"/>
            <w:tabs>
              <w:tab w:val="right" w:leader="dot" w:pos="9912"/>
            </w:tabs>
            <w:rPr>
              <w:rFonts w:asciiTheme="minorHAnsi" w:eastAsiaTheme="minorEastAsia" w:hAnsiTheme="minorHAnsi" w:cstheme="minorBidi"/>
              <w:noProof/>
              <w:sz w:val="22"/>
              <w:szCs w:val="22"/>
              <w:lang w:eastAsia="en-GB"/>
            </w:rPr>
          </w:pPr>
          <w:r>
            <w:fldChar w:fldCharType="begin"/>
          </w:r>
          <w:r w:rsidR="00B00A31">
            <w:instrText xml:space="preserve"> TOC \o "1-3" \h \z \u </w:instrText>
          </w:r>
          <w:r>
            <w:fldChar w:fldCharType="separate"/>
          </w:r>
          <w:hyperlink w:anchor="_Toc133566308" w:history="1">
            <w:r w:rsidR="00C96E35" w:rsidRPr="008F1012">
              <w:rPr>
                <w:rStyle w:val="Hyperlink"/>
                <w:noProof/>
              </w:rPr>
              <w:t>Introduction</w:t>
            </w:r>
            <w:r w:rsidR="00C96E35">
              <w:rPr>
                <w:noProof/>
                <w:webHidden/>
              </w:rPr>
              <w:tab/>
            </w:r>
            <w:r>
              <w:rPr>
                <w:noProof/>
                <w:webHidden/>
              </w:rPr>
              <w:fldChar w:fldCharType="begin"/>
            </w:r>
            <w:r w:rsidR="00C96E35">
              <w:rPr>
                <w:noProof/>
                <w:webHidden/>
              </w:rPr>
              <w:instrText xml:space="preserve"> PAGEREF _Toc133566308 \h </w:instrText>
            </w:r>
            <w:r>
              <w:rPr>
                <w:noProof/>
                <w:webHidden/>
              </w:rPr>
            </w:r>
            <w:r>
              <w:rPr>
                <w:noProof/>
                <w:webHidden/>
              </w:rPr>
              <w:fldChar w:fldCharType="separate"/>
            </w:r>
            <w:r w:rsidR="00A34868">
              <w:rPr>
                <w:noProof/>
                <w:webHidden/>
              </w:rPr>
              <w:t>2</w:t>
            </w:r>
            <w:r>
              <w:rPr>
                <w:noProof/>
                <w:webHidden/>
              </w:rPr>
              <w:fldChar w:fldCharType="end"/>
            </w:r>
          </w:hyperlink>
        </w:p>
        <w:p w14:paraId="5E9975B0" w14:textId="7B5F1B53"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09" w:history="1">
            <w:r w:rsidRPr="008F1012">
              <w:rPr>
                <w:rStyle w:val="Hyperlink"/>
                <w:noProof/>
              </w:rPr>
              <w:t>Caldicott Guardian</w:t>
            </w:r>
            <w:r>
              <w:rPr>
                <w:noProof/>
                <w:webHidden/>
              </w:rPr>
              <w:tab/>
            </w:r>
            <w:r w:rsidR="00460AC5">
              <w:rPr>
                <w:noProof/>
                <w:webHidden/>
              </w:rPr>
              <w:fldChar w:fldCharType="begin"/>
            </w:r>
            <w:r>
              <w:rPr>
                <w:noProof/>
                <w:webHidden/>
              </w:rPr>
              <w:instrText xml:space="preserve"> PAGEREF _Toc133566309 \h </w:instrText>
            </w:r>
            <w:r w:rsidR="00460AC5">
              <w:rPr>
                <w:noProof/>
                <w:webHidden/>
              </w:rPr>
            </w:r>
            <w:r w:rsidR="00460AC5">
              <w:rPr>
                <w:noProof/>
                <w:webHidden/>
              </w:rPr>
              <w:fldChar w:fldCharType="separate"/>
            </w:r>
            <w:r w:rsidR="00A34868">
              <w:rPr>
                <w:noProof/>
                <w:webHidden/>
              </w:rPr>
              <w:t>2</w:t>
            </w:r>
            <w:r w:rsidR="00460AC5">
              <w:rPr>
                <w:noProof/>
                <w:webHidden/>
              </w:rPr>
              <w:fldChar w:fldCharType="end"/>
            </w:r>
          </w:hyperlink>
        </w:p>
        <w:p w14:paraId="4044D381" w14:textId="7342DB6C"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0" w:history="1">
            <w:r w:rsidRPr="008F1012">
              <w:rPr>
                <w:rStyle w:val="Hyperlink"/>
                <w:noProof/>
              </w:rPr>
              <w:t>Data Protection Officer (DPO)</w:t>
            </w:r>
            <w:r>
              <w:rPr>
                <w:noProof/>
                <w:webHidden/>
              </w:rPr>
              <w:tab/>
            </w:r>
            <w:r w:rsidR="00460AC5">
              <w:rPr>
                <w:noProof/>
                <w:webHidden/>
              </w:rPr>
              <w:fldChar w:fldCharType="begin"/>
            </w:r>
            <w:r>
              <w:rPr>
                <w:noProof/>
                <w:webHidden/>
              </w:rPr>
              <w:instrText xml:space="preserve"> PAGEREF _Toc133566310 \h </w:instrText>
            </w:r>
            <w:r w:rsidR="00460AC5">
              <w:rPr>
                <w:noProof/>
                <w:webHidden/>
              </w:rPr>
            </w:r>
            <w:r w:rsidR="00460AC5">
              <w:rPr>
                <w:noProof/>
                <w:webHidden/>
              </w:rPr>
              <w:fldChar w:fldCharType="separate"/>
            </w:r>
            <w:r w:rsidR="00A34868">
              <w:rPr>
                <w:noProof/>
                <w:webHidden/>
              </w:rPr>
              <w:t>2</w:t>
            </w:r>
            <w:r w:rsidR="00460AC5">
              <w:rPr>
                <w:noProof/>
                <w:webHidden/>
              </w:rPr>
              <w:fldChar w:fldCharType="end"/>
            </w:r>
          </w:hyperlink>
        </w:p>
        <w:p w14:paraId="2B72CB4A" w14:textId="0AE434BE"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11" w:history="1">
            <w:r w:rsidRPr="008F1012">
              <w:rPr>
                <w:rStyle w:val="Hyperlink"/>
                <w:noProof/>
              </w:rPr>
              <w:t>What we do?</w:t>
            </w:r>
            <w:r>
              <w:rPr>
                <w:noProof/>
                <w:webHidden/>
              </w:rPr>
              <w:tab/>
            </w:r>
            <w:r w:rsidR="00460AC5">
              <w:rPr>
                <w:noProof/>
                <w:webHidden/>
              </w:rPr>
              <w:fldChar w:fldCharType="begin"/>
            </w:r>
            <w:r>
              <w:rPr>
                <w:noProof/>
                <w:webHidden/>
              </w:rPr>
              <w:instrText xml:space="preserve"> PAGEREF _Toc133566311 \h </w:instrText>
            </w:r>
            <w:r w:rsidR="00460AC5">
              <w:rPr>
                <w:noProof/>
                <w:webHidden/>
              </w:rPr>
            </w:r>
            <w:r w:rsidR="00460AC5">
              <w:rPr>
                <w:noProof/>
                <w:webHidden/>
              </w:rPr>
              <w:fldChar w:fldCharType="separate"/>
            </w:r>
            <w:r w:rsidR="00A34868">
              <w:rPr>
                <w:noProof/>
                <w:webHidden/>
              </w:rPr>
              <w:t>3</w:t>
            </w:r>
            <w:r w:rsidR="00460AC5">
              <w:rPr>
                <w:noProof/>
                <w:webHidden/>
              </w:rPr>
              <w:fldChar w:fldCharType="end"/>
            </w:r>
          </w:hyperlink>
        </w:p>
        <w:p w14:paraId="6DED9E09" w14:textId="6C7DCA05"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12" w:history="1">
            <w:r w:rsidRPr="008F1012">
              <w:rPr>
                <w:rStyle w:val="Hyperlink"/>
                <w:noProof/>
              </w:rPr>
              <w:t>Definition of Data Types</w:t>
            </w:r>
            <w:r>
              <w:rPr>
                <w:noProof/>
                <w:webHidden/>
              </w:rPr>
              <w:tab/>
            </w:r>
            <w:r w:rsidR="00460AC5">
              <w:rPr>
                <w:noProof/>
                <w:webHidden/>
              </w:rPr>
              <w:fldChar w:fldCharType="begin"/>
            </w:r>
            <w:r>
              <w:rPr>
                <w:noProof/>
                <w:webHidden/>
              </w:rPr>
              <w:instrText xml:space="preserve"> PAGEREF _Toc133566312 \h </w:instrText>
            </w:r>
            <w:r w:rsidR="00460AC5">
              <w:rPr>
                <w:noProof/>
                <w:webHidden/>
              </w:rPr>
            </w:r>
            <w:r w:rsidR="00460AC5">
              <w:rPr>
                <w:noProof/>
                <w:webHidden/>
              </w:rPr>
              <w:fldChar w:fldCharType="separate"/>
            </w:r>
            <w:r w:rsidR="00A34868">
              <w:rPr>
                <w:noProof/>
                <w:webHidden/>
              </w:rPr>
              <w:t>3</w:t>
            </w:r>
            <w:r w:rsidR="00460AC5">
              <w:rPr>
                <w:noProof/>
                <w:webHidden/>
              </w:rPr>
              <w:fldChar w:fldCharType="end"/>
            </w:r>
          </w:hyperlink>
        </w:p>
        <w:p w14:paraId="4FD4BC66" w14:textId="386CD9DD"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3" w:history="1">
            <w:r w:rsidRPr="008F1012">
              <w:rPr>
                <w:rStyle w:val="Hyperlink"/>
                <w:noProof/>
              </w:rPr>
              <w:t>Personal Data</w:t>
            </w:r>
            <w:r>
              <w:rPr>
                <w:noProof/>
                <w:webHidden/>
              </w:rPr>
              <w:tab/>
            </w:r>
            <w:r w:rsidR="00460AC5">
              <w:rPr>
                <w:noProof/>
                <w:webHidden/>
              </w:rPr>
              <w:fldChar w:fldCharType="begin"/>
            </w:r>
            <w:r>
              <w:rPr>
                <w:noProof/>
                <w:webHidden/>
              </w:rPr>
              <w:instrText xml:space="preserve"> PAGEREF _Toc133566313 \h </w:instrText>
            </w:r>
            <w:r w:rsidR="00460AC5">
              <w:rPr>
                <w:noProof/>
                <w:webHidden/>
              </w:rPr>
            </w:r>
            <w:r w:rsidR="00460AC5">
              <w:rPr>
                <w:noProof/>
                <w:webHidden/>
              </w:rPr>
              <w:fldChar w:fldCharType="separate"/>
            </w:r>
            <w:r w:rsidR="00A34868">
              <w:rPr>
                <w:noProof/>
                <w:webHidden/>
              </w:rPr>
              <w:t>3</w:t>
            </w:r>
            <w:r w:rsidR="00460AC5">
              <w:rPr>
                <w:noProof/>
                <w:webHidden/>
              </w:rPr>
              <w:fldChar w:fldCharType="end"/>
            </w:r>
          </w:hyperlink>
        </w:p>
        <w:p w14:paraId="2F4C7C15" w14:textId="5C1B0EFF"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4" w:history="1">
            <w:r w:rsidRPr="008F1012">
              <w:rPr>
                <w:rStyle w:val="Hyperlink"/>
                <w:noProof/>
              </w:rPr>
              <w:t>Special categories of data (previously known as sensitive data)</w:t>
            </w:r>
            <w:r>
              <w:rPr>
                <w:noProof/>
                <w:webHidden/>
              </w:rPr>
              <w:tab/>
            </w:r>
            <w:r w:rsidR="00460AC5">
              <w:rPr>
                <w:noProof/>
                <w:webHidden/>
              </w:rPr>
              <w:fldChar w:fldCharType="begin"/>
            </w:r>
            <w:r>
              <w:rPr>
                <w:noProof/>
                <w:webHidden/>
              </w:rPr>
              <w:instrText xml:space="preserve"> PAGEREF _Toc133566314 \h </w:instrText>
            </w:r>
            <w:r w:rsidR="00460AC5">
              <w:rPr>
                <w:noProof/>
                <w:webHidden/>
              </w:rPr>
            </w:r>
            <w:r w:rsidR="00460AC5">
              <w:rPr>
                <w:noProof/>
                <w:webHidden/>
              </w:rPr>
              <w:fldChar w:fldCharType="separate"/>
            </w:r>
            <w:r w:rsidR="00A34868">
              <w:rPr>
                <w:noProof/>
                <w:webHidden/>
              </w:rPr>
              <w:t>3</w:t>
            </w:r>
            <w:r w:rsidR="00460AC5">
              <w:rPr>
                <w:noProof/>
                <w:webHidden/>
              </w:rPr>
              <w:fldChar w:fldCharType="end"/>
            </w:r>
          </w:hyperlink>
        </w:p>
        <w:p w14:paraId="2441021B" w14:textId="5088667F"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5" w:history="1">
            <w:r w:rsidRPr="008F1012">
              <w:rPr>
                <w:rStyle w:val="Hyperlink"/>
                <w:noProof/>
              </w:rPr>
              <w:t>Personal Confidential Data (PCD)</w:t>
            </w:r>
            <w:r>
              <w:rPr>
                <w:noProof/>
                <w:webHidden/>
              </w:rPr>
              <w:tab/>
            </w:r>
            <w:r w:rsidR="00460AC5">
              <w:rPr>
                <w:noProof/>
                <w:webHidden/>
              </w:rPr>
              <w:fldChar w:fldCharType="begin"/>
            </w:r>
            <w:r>
              <w:rPr>
                <w:noProof/>
                <w:webHidden/>
              </w:rPr>
              <w:instrText xml:space="preserve"> PAGEREF _Toc133566315 \h </w:instrText>
            </w:r>
            <w:r w:rsidR="00460AC5">
              <w:rPr>
                <w:noProof/>
                <w:webHidden/>
              </w:rPr>
            </w:r>
            <w:r w:rsidR="00460AC5">
              <w:rPr>
                <w:noProof/>
                <w:webHidden/>
              </w:rPr>
              <w:fldChar w:fldCharType="separate"/>
            </w:r>
            <w:r w:rsidR="00A34868">
              <w:rPr>
                <w:noProof/>
                <w:webHidden/>
              </w:rPr>
              <w:t>3</w:t>
            </w:r>
            <w:r w:rsidR="00460AC5">
              <w:rPr>
                <w:noProof/>
                <w:webHidden/>
              </w:rPr>
              <w:fldChar w:fldCharType="end"/>
            </w:r>
          </w:hyperlink>
        </w:p>
        <w:p w14:paraId="6CFA7C6E" w14:textId="3A877080"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6" w:history="1">
            <w:r w:rsidRPr="008F1012">
              <w:rPr>
                <w:rStyle w:val="Hyperlink"/>
                <w:noProof/>
              </w:rPr>
              <w:t>Pseudonymised Data or Coded Data</w:t>
            </w:r>
            <w:r>
              <w:rPr>
                <w:noProof/>
                <w:webHidden/>
              </w:rPr>
              <w:tab/>
            </w:r>
            <w:r w:rsidR="00460AC5">
              <w:rPr>
                <w:noProof/>
                <w:webHidden/>
              </w:rPr>
              <w:fldChar w:fldCharType="begin"/>
            </w:r>
            <w:r>
              <w:rPr>
                <w:noProof/>
                <w:webHidden/>
              </w:rPr>
              <w:instrText xml:space="preserve"> PAGEREF _Toc133566316 \h </w:instrText>
            </w:r>
            <w:r w:rsidR="00460AC5">
              <w:rPr>
                <w:noProof/>
                <w:webHidden/>
              </w:rPr>
            </w:r>
            <w:r w:rsidR="00460AC5">
              <w:rPr>
                <w:noProof/>
                <w:webHidden/>
              </w:rPr>
              <w:fldChar w:fldCharType="separate"/>
            </w:r>
            <w:r w:rsidR="00A34868">
              <w:rPr>
                <w:noProof/>
                <w:webHidden/>
              </w:rPr>
              <w:t>4</w:t>
            </w:r>
            <w:r w:rsidR="00460AC5">
              <w:rPr>
                <w:noProof/>
                <w:webHidden/>
              </w:rPr>
              <w:fldChar w:fldCharType="end"/>
            </w:r>
          </w:hyperlink>
        </w:p>
        <w:p w14:paraId="608471C2" w14:textId="3821DCB8"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7" w:history="1">
            <w:r w:rsidRPr="008F1012">
              <w:rPr>
                <w:rStyle w:val="Hyperlink"/>
                <w:noProof/>
              </w:rPr>
              <w:t>Anonymised Data</w:t>
            </w:r>
            <w:r>
              <w:rPr>
                <w:noProof/>
                <w:webHidden/>
              </w:rPr>
              <w:tab/>
            </w:r>
            <w:r w:rsidR="00460AC5">
              <w:rPr>
                <w:noProof/>
                <w:webHidden/>
              </w:rPr>
              <w:fldChar w:fldCharType="begin"/>
            </w:r>
            <w:r>
              <w:rPr>
                <w:noProof/>
                <w:webHidden/>
              </w:rPr>
              <w:instrText xml:space="preserve"> PAGEREF _Toc133566317 \h </w:instrText>
            </w:r>
            <w:r w:rsidR="00460AC5">
              <w:rPr>
                <w:noProof/>
                <w:webHidden/>
              </w:rPr>
            </w:r>
            <w:r w:rsidR="00460AC5">
              <w:rPr>
                <w:noProof/>
                <w:webHidden/>
              </w:rPr>
              <w:fldChar w:fldCharType="separate"/>
            </w:r>
            <w:r w:rsidR="00A34868">
              <w:rPr>
                <w:noProof/>
                <w:webHidden/>
              </w:rPr>
              <w:t>4</w:t>
            </w:r>
            <w:r w:rsidR="00460AC5">
              <w:rPr>
                <w:noProof/>
                <w:webHidden/>
              </w:rPr>
              <w:fldChar w:fldCharType="end"/>
            </w:r>
          </w:hyperlink>
        </w:p>
        <w:p w14:paraId="540D0B99" w14:textId="2DE8CE5F"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18" w:history="1">
            <w:r w:rsidRPr="008F1012">
              <w:rPr>
                <w:rStyle w:val="Hyperlink"/>
                <w:noProof/>
              </w:rPr>
              <w:t>Aggregated Data</w:t>
            </w:r>
            <w:r>
              <w:rPr>
                <w:noProof/>
                <w:webHidden/>
              </w:rPr>
              <w:tab/>
            </w:r>
            <w:r w:rsidR="00460AC5">
              <w:rPr>
                <w:noProof/>
                <w:webHidden/>
              </w:rPr>
              <w:fldChar w:fldCharType="begin"/>
            </w:r>
            <w:r>
              <w:rPr>
                <w:noProof/>
                <w:webHidden/>
              </w:rPr>
              <w:instrText xml:space="preserve"> PAGEREF _Toc133566318 \h </w:instrText>
            </w:r>
            <w:r w:rsidR="00460AC5">
              <w:rPr>
                <w:noProof/>
                <w:webHidden/>
              </w:rPr>
            </w:r>
            <w:r w:rsidR="00460AC5">
              <w:rPr>
                <w:noProof/>
                <w:webHidden/>
              </w:rPr>
              <w:fldChar w:fldCharType="separate"/>
            </w:r>
            <w:r w:rsidR="00A34868">
              <w:rPr>
                <w:noProof/>
                <w:webHidden/>
              </w:rPr>
              <w:t>4</w:t>
            </w:r>
            <w:r w:rsidR="00460AC5">
              <w:rPr>
                <w:noProof/>
                <w:webHidden/>
              </w:rPr>
              <w:fldChar w:fldCharType="end"/>
            </w:r>
          </w:hyperlink>
        </w:p>
        <w:p w14:paraId="1382CA8C" w14:textId="12A2BD95"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19" w:history="1">
            <w:r w:rsidRPr="008F1012">
              <w:rPr>
                <w:rStyle w:val="Hyperlink"/>
                <w:noProof/>
              </w:rPr>
              <w:t>Our data processing activities</w:t>
            </w:r>
            <w:r>
              <w:rPr>
                <w:noProof/>
                <w:webHidden/>
              </w:rPr>
              <w:tab/>
            </w:r>
            <w:r w:rsidR="00460AC5">
              <w:rPr>
                <w:noProof/>
                <w:webHidden/>
              </w:rPr>
              <w:fldChar w:fldCharType="begin"/>
            </w:r>
            <w:r>
              <w:rPr>
                <w:noProof/>
                <w:webHidden/>
              </w:rPr>
              <w:instrText xml:space="preserve"> PAGEREF _Toc133566319 \h </w:instrText>
            </w:r>
            <w:r w:rsidR="00460AC5">
              <w:rPr>
                <w:noProof/>
                <w:webHidden/>
              </w:rPr>
            </w:r>
            <w:r w:rsidR="00460AC5">
              <w:rPr>
                <w:noProof/>
                <w:webHidden/>
              </w:rPr>
              <w:fldChar w:fldCharType="separate"/>
            </w:r>
            <w:r w:rsidR="00A34868">
              <w:rPr>
                <w:noProof/>
                <w:webHidden/>
              </w:rPr>
              <w:t>4</w:t>
            </w:r>
            <w:r w:rsidR="00460AC5">
              <w:rPr>
                <w:noProof/>
                <w:webHidden/>
              </w:rPr>
              <w:fldChar w:fldCharType="end"/>
            </w:r>
          </w:hyperlink>
        </w:p>
        <w:p w14:paraId="1BA107CC" w14:textId="773F190F"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0" w:history="1">
            <w:r w:rsidRPr="008F1012">
              <w:rPr>
                <w:rStyle w:val="Hyperlink"/>
                <w:noProof/>
              </w:rPr>
              <w:t>Provision of Direct Care and administrative purposes within the GP practice</w:t>
            </w:r>
            <w:r>
              <w:rPr>
                <w:noProof/>
                <w:webHidden/>
              </w:rPr>
              <w:tab/>
            </w:r>
            <w:r w:rsidR="00460AC5">
              <w:rPr>
                <w:noProof/>
                <w:webHidden/>
              </w:rPr>
              <w:fldChar w:fldCharType="begin"/>
            </w:r>
            <w:r>
              <w:rPr>
                <w:noProof/>
                <w:webHidden/>
              </w:rPr>
              <w:instrText xml:space="preserve"> PAGEREF _Toc133566320 \h </w:instrText>
            </w:r>
            <w:r w:rsidR="00460AC5">
              <w:rPr>
                <w:noProof/>
                <w:webHidden/>
              </w:rPr>
            </w:r>
            <w:r w:rsidR="00460AC5">
              <w:rPr>
                <w:noProof/>
                <w:webHidden/>
              </w:rPr>
              <w:fldChar w:fldCharType="separate"/>
            </w:r>
            <w:r w:rsidR="00A34868">
              <w:rPr>
                <w:noProof/>
                <w:webHidden/>
              </w:rPr>
              <w:t>4</w:t>
            </w:r>
            <w:r w:rsidR="00460AC5">
              <w:rPr>
                <w:noProof/>
                <w:webHidden/>
              </w:rPr>
              <w:fldChar w:fldCharType="end"/>
            </w:r>
          </w:hyperlink>
        </w:p>
        <w:p w14:paraId="0BB4D3A9" w14:textId="0FF25D74"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1" w:history="1">
            <w:r w:rsidRPr="008F1012">
              <w:rPr>
                <w:rStyle w:val="Hyperlink"/>
                <w:noProof/>
              </w:rPr>
              <w:t>Medicines Management and Optimisation</w:t>
            </w:r>
            <w:r>
              <w:rPr>
                <w:noProof/>
                <w:webHidden/>
              </w:rPr>
              <w:tab/>
            </w:r>
            <w:r w:rsidR="00460AC5">
              <w:rPr>
                <w:noProof/>
                <w:webHidden/>
              </w:rPr>
              <w:fldChar w:fldCharType="begin"/>
            </w:r>
            <w:r>
              <w:rPr>
                <w:noProof/>
                <w:webHidden/>
              </w:rPr>
              <w:instrText xml:space="preserve"> PAGEREF _Toc133566321 \h </w:instrText>
            </w:r>
            <w:r w:rsidR="00460AC5">
              <w:rPr>
                <w:noProof/>
                <w:webHidden/>
              </w:rPr>
            </w:r>
            <w:r w:rsidR="00460AC5">
              <w:rPr>
                <w:noProof/>
                <w:webHidden/>
              </w:rPr>
              <w:fldChar w:fldCharType="separate"/>
            </w:r>
            <w:r w:rsidR="00A34868">
              <w:rPr>
                <w:noProof/>
                <w:webHidden/>
              </w:rPr>
              <w:t>6</w:t>
            </w:r>
            <w:r w:rsidR="00460AC5">
              <w:rPr>
                <w:noProof/>
                <w:webHidden/>
              </w:rPr>
              <w:fldChar w:fldCharType="end"/>
            </w:r>
          </w:hyperlink>
        </w:p>
        <w:p w14:paraId="3328B6DD" w14:textId="434F4321"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2" w:history="1">
            <w:r w:rsidRPr="008F1012">
              <w:rPr>
                <w:rStyle w:val="Hyperlink"/>
                <w:noProof/>
              </w:rPr>
              <w:t>The Greater Manchester Care Record</w:t>
            </w:r>
            <w:r>
              <w:rPr>
                <w:noProof/>
                <w:webHidden/>
              </w:rPr>
              <w:tab/>
            </w:r>
            <w:r w:rsidR="00460AC5">
              <w:rPr>
                <w:noProof/>
                <w:webHidden/>
              </w:rPr>
              <w:fldChar w:fldCharType="begin"/>
            </w:r>
            <w:r>
              <w:rPr>
                <w:noProof/>
                <w:webHidden/>
              </w:rPr>
              <w:instrText xml:space="preserve"> PAGEREF _Toc133566322 \h </w:instrText>
            </w:r>
            <w:r w:rsidR="00460AC5">
              <w:rPr>
                <w:noProof/>
                <w:webHidden/>
              </w:rPr>
            </w:r>
            <w:r w:rsidR="00460AC5">
              <w:rPr>
                <w:noProof/>
                <w:webHidden/>
              </w:rPr>
              <w:fldChar w:fldCharType="separate"/>
            </w:r>
            <w:r w:rsidR="00A34868">
              <w:rPr>
                <w:noProof/>
                <w:webHidden/>
              </w:rPr>
              <w:t>7</w:t>
            </w:r>
            <w:r w:rsidR="00460AC5">
              <w:rPr>
                <w:noProof/>
                <w:webHidden/>
              </w:rPr>
              <w:fldChar w:fldCharType="end"/>
            </w:r>
          </w:hyperlink>
        </w:p>
        <w:p w14:paraId="3BFC062A" w14:textId="71A2B7BA"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23" w:history="1">
            <w:r w:rsidRPr="008F1012">
              <w:rPr>
                <w:rStyle w:val="Hyperlink"/>
                <w:noProof/>
              </w:rPr>
              <w:t>Purposes other than direct care (secondary use)</w:t>
            </w:r>
            <w:r>
              <w:rPr>
                <w:noProof/>
                <w:webHidden/>
              </w:rPr>
              <w:tab/>
            </w:r>
            <w:r w:rsidR="00460AC5">
              <w:rPr>
                <w:noProof/>
                <w:webHidden/>
              </w:rPr>
              <w:fldChar w:fldCharType="begin"/>
            </w:r>
            <w:r>
              <w:rPr>
                <w:noProof/>
                <w:webHidden/>
              </w:rPr>
              <w:instrText xml:space="preserve"> PAGEREF _Toc133566323 \h </w:instrText>
            </w:r>
            <w:r w:rsidR="00460AC5">
              <w:rPr>
                <w:noProof/>
                <w:webHidden/>
              </w:rPr>
            </w:r>
            <w:r w:rsidR="00460AC5">
              <w:rPr>
                <w:noProof/>
                <w:webHidden/>
              </w:rPr>
              <w:fldChar w:fldCharType="separate"/>
            </w:r>
            <w:r w:rsidR="00A34868">
              <w:rPr>
                <w:noProof/>
                <w:webHidden/>
              </w:rPr>
              <w:t>9</w:t>
            </w:r>
            <w:r w:rsidR="00460AC5">
              <w:rPr>
                <w:noProof/>
                <w:webHidden/>
              </w:rPr>
              <w:fldChar w:fldCharType="end"/>
            </w:r>
          </w:hyperlink>
        </w:p>
        <w:p w14:paraId="4E8556D8" w14:textId="68B30106"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4" w:history="1">
            <w:r w:rsidRPr="008F1012">
              <w:rPr>
                <w:rStyle w:val="Hyperlink"/>
                <w:noProof/>
              </w:rPr>
              <w:t>Safeguarding</w:t>
            </w:r>
            <w:r>
              <w:rPr>
                <w:noProof/>
                <w:webHidden/>
              </w:rPr>
              <w:tab/>
            </w:r>
            <w:r w:rsidR="00460AC5">
              <w:rPr>
                <w:noProof/>
                <w:webHidden/>
              </w:rPr>
              <w:fldChar w:fldCharType="begin"/>
            </w:r>
            <w:r>
              <w:rPr>
                <w:noProof/>
                <w:webHidden/>
              </w:rPr>
              <w:instrText xml:space="preserve"> PAGEREF _Toc133566324 \h </w:instrText>
            </w:r>
            <w:r w:rsidR="00460AC5">
              <w:rPr>
                <w:noProof/>
                <w:webHidden/>
              </w:rPr>
            </w:r>
            <w:r w:rsidR="00460AC5">
              <w:rPr>
                <w:noProof/>
                <w:webHidden/>
              </w:rPr>
              <w:fldChar w:fldCharType="separate"/>
            </w:r>
            <w:r w:rsidR="00A34868">
              <w:rPr>
                <w:noProof/>
                <w:webHidden/>
              </w:rPr>
              <w:t>9</w:t>
            </w:r>
            <w:r w:rsidR="00460AC5">
              <w:rPr>
                <w:noProof/>
                <w:webHidden/>
              </w:rPr>
              <w:fldChar w:fldCharType="end"/>
            </w:r>
          </w:hyperlink>
        </w:p>
        <w:p w14:paraId="6C617149" w14:textId="167027FF"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5" w:history="1">
            <w:r w:rsidRPr="008F1012">
              <w:rPr>
                <w:rStyle w:val="Hyperlink"/>
                <w:noProof/>
              </w:rPr>
              <w:t>Risk Stratification</w:t>
            </w:r>
            <w:r>
              <w:rPr>
                <w:noProof/>
                <w:webHidden/>
              </w:rPr>
              <w:tab/>
            </w:r>
            <w:r w:rsidR="00460AC5">
              <w:rPr>
                <w:noProof/>
                <w:webHidden/>
              </w:rPr>
              <w:fldChar w:fldCharType="begin"/>
            </w:r>
            <w:r>
              <w:rPr>
                <w:noProof/>
                <w:webHidden/>
              </w:rPr>
              <w:instrText xml:space="preserve"> PAGEREF _Toc133566325 \h </w:instrText>
            </w:r>
            <w:r w:rsidR="00460AC5">
              <w:rPr>
                <w:noProof/>
                <w:webHidden/>
              </w:rPr>
            </w:r>
            <w:r w:rsidR="00460AC5">
              <w:rPr>
                <w:noProof/>
                <w:webHidden/>
              </w:rPr>
              <w:fldChar w:fldCharType="separate"/>
            </w:r>
            <w:r w:rsidR="00A34868">
              <w:rPr>
                <w:noProof/>
                <w:webHidden/>
              </w:rPr>
              <w:t>10</w:t>
            </w:r>
            <w:r w:rsidR="00460AC5">
              <w:rPr>
                <w:noProof/>
                <w:webHidden/>
              </w:rPr>
              <w:fldChar w:fldCharType="end"/>
            </w:r>
          </w:hyperlink>
        </w:p>
        <w:p w14:paraId="7143EF09" w14:textId="12C081B2"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6" w:history="1">
            <w:r w:rsidRPr="008F1012">
              <w:rPr>
                <w:rStyle w:val="Hyperlink"/>
                <w:noProof/>
              </w:rPr>
              <w:t>National Clinical Audits</w:t>
            </w:r>
            <w:r>
              <w:rPr>
                <w:noProof/>
                <w:webHidden/>
              </w:rPr>
              <w:tab/>
            </w:r>
            <w:r w:rsidR="00460AC5">
              <w:rPr>
                <w:noProof/>
                <w:webHidden/>
              </w:rPr>
              <w:fldChar w:fldCharType="begin"/>
            </w:r>
            <w:r>
              <w:rPr>
                <w:noProof/>
                <w:webHidden/>
              </w:rPr>
              <w:instrText xml:space="preserve"> PAGEREF _Toc133566326 \h </w:instrText>
            </w:r>
            <w:r w:rsidR="00460AC5">
              <w:rPr>
                <w:noProof/>
                <w:webHidden/>
              </w:rPr>
            </w:r>
            <w:r w:rsidR="00460AC5">
              <w:rPr>
                <w:noProof/>
                <w:webHidden/>
              </w:rPr>
              <w:fldChar w:fldCharType="separate"/>
            </w:r>
            <w:r w:rsidR="00A34868">
              <w:rPr>
                <w:noProof/>
                <w:webHidden/>
              </w:rPr>
              <w:t>11</w:t>
            </w:r>
            <w:r w:rsidR="00460AC5">
              <w:rPr>
                <w:noProof/>
                <w:webHidden/>
              </w:rPr>
              <w:fldChar w:fldCharType="end"/>
            </w:r>
          </w:hyperlink>
        </w:p>
        <w:p w14:paraId="56360D4D" w14:textId="6AEADE41"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7" w:history="1">
            <w:r w:rsidRPr="008F1012">
              <w:rPr>
                <w:rStyle w:val="Hyperlink"/>
                <w:noProof/>
              </w:rPr>
              <w:t>Research</w:t>
            </w:r>
            <w:r>
              <w:rPr>
                <w:noProof/>
                <w:webHidden/>
              </w:rPr>
              <w:tab/>
            </w:r>
            <w:r w:rsidR="00460AC5">
              <w:rPr>
                <w:noProof/>
                <w:webHidden/>
              </w:rPr>
              <w:fldChar w:fldCharType="begin"/>
            </w:r>
            <w:r>
              <w:rPr>
                <w:noProof/>
                <w:webHidden/>
              </w:rPr>
              <w:instrText xml:space="preserve"> PAGEREF _Toc133566327 \h </w:instrText>
            </w:r>
            <w:r w:rsidR="00460AC5">
              <w:rPr>
                <w:noProof/>
                <w:webHidden/>
              </w:rPr>
            </w:r>
            <w:r w:rsidR="00460AC5">
              <w:rPr>
                <w:noProof/>
                <w:webHidden/>
              </w:rPr>
              <w:fldChar w:fldCharType="separate"/>
            </w:r>
            <w:r w:rsidR="00A34868">
              <w:rPr>
                <w:noProof/>
                <w:webHidden/>
              </w:rPr>
              <w:t>11</w:t>
            </w:r>
            <w:r w:rsidR="00460AC5">
              <w:rPr>
                <w:noProof/>
                <w:webHidden/>
              </w:rPr>
              <w:fldChar w:fldCharType="end"/>
            </w:r>
          </w:hyperlink>
        </w:p>
        <w:p w14:paraId="72A92580" w14:textId="480291C4"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8" w:history="1">
            <w:r w:rsidRPr="008F1012">
              <w:rPr>
                <w:rStyle w:val="Hyperlink"/>
                <w:noProof/>
              </w:rPr>
              <w:t>How patient information may be used for research</w:t>
            </w:r>
            <w:r>
              <w:rPr>
                <w:noProof/>
                <w:webHidden/>
              </w:rPr>
              <w:tab/>
            </w:r>
            <w:r w:rsidR="00460AC5">
              <w:rPr>
                <w:noProof/>
                <w:webHidden/>
              </w:rPr>
              <w:fldChar w:fldCharType="begin"/>
            </w:r>
            <w:r>
              <w:rPr>
                <w:noProof/>
                <w:webHidden/>
              </w:rPr>
              <w:instrText xml:space="preserve"> PAGEREF _Toc133566328 \h </w:instrText>
            </w:r>
            <w:r w:rsidR="00460AC5">
              <w:rPr>
                <w:noProof/>
                <w:webHidden/>
              </w:rPr>
            </w:r>
            <w:r w:rsidR="00460AC5">
              <w:rPr>
                <w:noProof/>
                <w:webHidden/>
              </w:rPr>
              <w:fldChar w:fldCharType="separate"/>
            </w:r>
            <w:r w:rsidR="00A34868">
              <w:rPr>
                <w:noProof/>
                <w:webHidden/>
              </w:rPr>
              <w:t>12</w:t>
            </w:r>
            <w:r w:rsidR="00460AC5">
              <w:rPr>
                <w:noProof/>
                <w:webHidden/>
              </w:rPr>
              <w:fldChar w:fldCharType="end"/>
            </w:r>
          </w:hyperlink>
        </w:p>
        <w:p w14:paraId="5E109A3B" w14:textId="5B876A31"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29" w:history="1">
            <w:r w:rsidRPr="008F1012">
              <w:rPr>
                <w:rStyle w:val="Hyperlink"/>
                <w:noProof/>
              </w:rPr>
              <w:t>Current Research Projects</w:t>
            </w:r>
            <w:r>
              <w:rPr>
                <w:noProof/>
                <w:webHidden/>
              </w:rPr>
              <w:tab/>
            </w:r>
            <w:r w:rsidR="00460AC5">
              <w:rPr>
                <w:noProof/>
                <w:webHidden/>
              </w:rPr>
              <w:fldChar w:fldCharType="begin"/>
            </w:r>
            <w:r>
              <w:rPr>
                <w:noProof/>
                <w:webHidden/>
              </w:rPr>
              <w:instrText xml:space="preserve"> PAGEREF _Toc133566329 \h </w:instrText>
            </w:r>
            <w:r w:rsidR="00460AC5">
              <w:rPr>
                <w:noProof/>
                <w:webHidden/>
              </w:rPr>
            </w:r>
            <w:r w:rsidR="00460AC5">
              <w:rPr>
                <w:noProof/>
                <w:webHidden/>
              </w:rPr>
              <w:fldChar w:fldCharType="separate"/>
            </w:r>
            <w:r w:rsidR="00A34868">
              <w:rPr>
                <w:noProof/>
                <w:webHidden/>
              </w:rPr>
              <w:t>13</w:t>
            </w:r>
            <w:r w:rsidR="00460AC5">
              <w:rPr>
                <w:noProof/>
                <w:webHidden/>
              </w:rPr>
              <w:fldChar w:fldCharType="end"/>
            </w:r>
          </w:hyperlink>
        </w:p>
        <w:p w14:paraId="3DF9B7A7" w14:textId="61A25AB7"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30" w:history="1">
            <w:r w:rsidRPr="008F1012">
              <w:rPr>
                <w:rStyle w:val="Hyperlink"/>
                <w:noProof/>
              </w:rPr>
              <w:t>Complaints</w:t>
            </w:r>
            <w:r>
              <w:rPr>
                <w:noProof/>
                <w:webHidden/>
              </w:rPr>
              <w:tab/>
            </w:r>
            <w:r w:rsidR="00460AC5">
              <w:rPr>
                <w:noProof/>
                <w:webHidden/>
              </w:rPr>
              <w:fldChar w:fldCharType="begin"/>
            </w:r>
            <w:r>
              <w:rPr>
                <w:noProof/>
                <w:webHidden/>
              </w:rPr>
              <w:instrText xml:space="preserve"> PAGEREF _Toc133566330 \h </w:instrText>
            </w:r>
            <w:r w:rsidR="00460AC5">
              <w:rPr>
                <w:noProof/>
                <w:webHidden/>
              </w:rPr>
            </w:r>
            <w:r w:rsidR="00460AC5">
              <w:rPr>
                <w:noProof/>
                <w:webHidden/>
              </w:rPr>
              <w:fldChar w:fldCharType="separate"/>
            </w:r>
            <w:r w:rsidR="00A34868">
              <w:rPr>
                <w:noProof/>
                <w:webHidden/>
              </w:rPr>
              <w:t>13</w:t>
            </w:r>
            <w:r w:rsidR="00460AC5">
              <w:rPr>
                <w:noProof/>
                <w:webHidden/>
              </w:rPr>
              <w:fldChar w:fldCharType="end"/>
            </w:r>
          </w:hyperlink>
        </w:p>
        <w:p w14:paraId="300762ED" w14:textId="22E8BB56"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1" w:history="1">
            <w:r w:rsidRPr="008F1012">
              <w:rPr>
                <w:rStyle w:val="Hyperlink"/>
                <w:noProof/>
              </w:rPr>
              <w:t>Purposes requiring consent</w:t>
            </w:r>
            <w:r>
              <w:rPr>
                <w:noProof/>
                <w:webHidden/>
              </w:rPr>
              <w:tab/>
            </w:r>
            <w:r w:rsidR="00460AC5">
              <w:rPr>
                <w:noProof/>
                <w:webHidden/>
              </w:rPr>
              <w:fldChar w:fldCharType="begin"/>
            </w:r>
            <w:r>
              <w:rPr>
                <w:noProof/>
                <w:webHidden/>
              </w:rPr>
              <w:instrText xml:space="preserve"> PAGEREF _Toc133566331 \h </w:instrText>
            </w:r>
            <w:r w:rsidR="00460AC5">
              <w:rPr>
                <w:noProof/>
                <w:webHidden/>
              </w:rPr>
            </w:r>
            <w:r w:rsidR="00460AC5">
              <w:rPr>
                <w:noProof/>
                <w:webHidden/>
              </w:rPr>
              <w:fldChar w:fldCharType="separate"/>
            </w:r>
            <w:r w:rsidR="00A34868">
              <w:rPr>
                <w:noProof/>
                <w:webHidden/>
              </w:rPr>
              <w:t>14</w:t>
            </w:r>
            <w:r w:rsidR="00460AC5">
              <w:rPr>
                <w:noProof/>
                <w:webHidden/>
              </w:rPr>
              <w:fldChar w:fldCharType="end"/>
            </w:r>
          </w:hyperlink>
        </w:p>
        <w:p w14:paraId="266AEF19" w14:textId="019E1D35"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32" w:history="1">
            <w:r w:rsidRPr="008F1012">
              <w:rPr>
                <w:rStyle w:val="Hyperlink"/>
                <w:noProof/>
              </w:rPr>
              <w:t>Patient and Public Involvement</w:t>
            </w:r>
            <w:r>
              <w:rPr>
                <w:noProof/>
                <w:webHidden/>
              </w:rPr>
              <w:tab/>
            </w:r>
            <w:r w:rsidR="00460AC5">
              <w:rPr>
                <w:noProof/>
                <w:webHidden/>
              </w:rPr>
              <w:fldChar w:fldCharType="begin"/>
            </w:r>
            <w:r>
              <w:rPr>
                <w:noProof/>
                <w:webHidden/>
              </w:rPr>
              <w:instrText xml:space="preserve"> PAGEREF _Toc133566332 \h </w:instrText>
            </w:r>
            <w:r w:rsidR="00460AC5">
              <w:rPr>
                <w:noProof/>
                <w:webHidden/>
              </w:rPr>
            </w:r>
            <w:r w:rsidR="00460AC5">
              <w:rPr>
                <w:noProof/>
                <w:webHidden/>
              </w:rPr>
              <w:fldChar w:fldCharType="separate"/>
            </w:r>
            <w:r w:rsidR="00A34868">
              <w:rPr>
                <w:noProof/>
                <w:webHidden/>
              </w:rPr>
              <w:t>14</w:t>
            </w:r>
            <w:r w:rsidR="00460AC5">
              <w:rPr>
                <w:noProof/>
                <w:webHidden/>
              </w:rPr>
              <w:fldChar w:fldCharType="end"/>
            </w:r>
          </w:hyperlink>
        </w:p>
        <w:p w14:paraId="6F63531E" w14:textId="245D7E51"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33" w:history="1">
            <w:r w:rsidRPr="008F1012">
              <w:rPr>
                <w:rStyle w:val="Hyperlink"/>
                <w:noProof/>
              </w:rPr>
              <w:t>Using anonymous or coded information</w:t>
            </w:r>
            <w:r>
              <w:rPr>
                <w:noProof/>
                <w:webHidden/>
              </w:rPr>
              <w:tab/>
            </w:r>
            <w:r w:rsidR="00460AC5">
              <w:rPr>
                <w:noProof/>
                <w:webHidden/>
              </w:rPr>
              <w:fldChar w:fldCharType="begin"/>
            </w:r>
            <w:r>
              <w:rPr>
                <w:noProof/>
                <w:webHidden/>
              </w:rPr>
              <w:instrText xml:space="preserve"> PAGEREF _Toc133566333 \h </w:instrText>
            </w:r>
            <w:r w:rsidR="00460AC5">
              <w:rPr>
                <w:noProof/>
                <w:webHidden/>
              </w:rPr>
            </w:r>
            <w:r w:rsidR="00460AC5">
              <w:rPr>
                <w:noProof/>
                <w:webHidden/>
              </w:rPr>
              <w:fldChar w:fldCharType="separate"/>
            </w:r>
            <w:r w:rsidR="00A34868">
              <w:rPr>
                <w:noProof/>
                <w:webHidden/>
              </w:rPr>
              <w:t>14</w:t>
            </w:r>
            <w:r w:rsidR="00460AC5">
              <w:rPr>
                <w:noProof/>
                <w:webHidden/>
              </w:rPr>
              <w:fldChar w:fldCharType="end"/>
            </w:r>
          </w:hyperlink>
        </w:p>
        <w:p w14:paraId="50789936" w14:textId="3C483EE9" w:rsidR="00C96E35" w:rsidRDefault="00C96E35">
          <w:pPr>
            <w:pStyle w:val="TOC2"/>
            <w:tabs>
              <w:tab w:val="right" w:leader="dot" w:pos="9912"/>
            </w:tabs>
            <w:rPr>
              <w:rFonts w:asciiTheme="minorHAnsi" w:eastAsiaTheme="minorEastAsia" w:hAnsiTheme="minorHAnsi" w:cstheme="minorBidi"/>
              <w:noProof/>
              <w:sz w:val="22"/>
              <w:szCs w:val="22"/>
              <w:lang w:eastAsia="en-GB"/>
            </w:rPr>
          </w:pPr>
          <w:hyperlink w:anchor="_Toc133566334" w:history="1">
            <w:r w:rsidRPr="008F1012">
              <w:rPr>
                <w:rStyle w:val="Hyperlink"/>
                <w:noProof/>
              </w:rPr>
              <w:t>National Data Opt Out</w:t>
            </w:r>
            <w:r>
              <w:rPr>
                <w:noProof/>
                <w:webHidden/>
              </w:rPr>
              <w:tab/>
            </w:r>
            <w:r w:rsidR="00460AC5">
              <w:rPr>
                <w:noProof/>
                <w:webHidden/>
              </w:rPr>
              <w:fldChar w:fldCharType="begin"/>
            </w:r>
            <w:r>
              <w:rPr>
                <w:noProof/>
                <w:webHidden/>
              </w:rPr>
              <w:instrText xml:space="preserve"> PAGEREF _Toc133566334 \h </w:instrText>
            </w:r>
            <w:r w:rsidR="00460AC5">
              <w:rPr>
                <w:noProof/>
                <w:webHidden/>
              </w:rPr>
            </w:r>
            <w:r w:rsidR="00460AC5">
              <w:rPr>
                <w:noProof/>
                <w:webHidden/>
              </w:rPr>
              <w:fldChar w:fldCharType="separate"/>
            </w:r>
            <w:r w:rsidR="00A34868">
              <w:rPr>
                <w:noProof/>
                <w:webHidden/>
              </w:rPr>
              <w:t>15</w:t>
            </w:r>
            <w:r w:rsidR="00460AC5">
              <w:rPr>
                <w:noProof/>
                <w:webHidden/>
              </w:rPr>
              <w:fldChar w:fldCharType="end"/>
            </w:r>
          </w:hyperlink>
        </w:p>
        <w:p w14:paraId="3D9A9B70" w14:textId="7B770234"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5" w:history="1">
            <w:r w:rsidRPr="008F1012">
              <w:rPr>
                <w:rStyle w:val="Hyperlink"/>
                <w:noProof/>
              </w:rPr>
              <w:t>How we protect your personal data</w:t>
            </w:r>
            <w:r>
              <w:rPr>
                <w:noProof/>
                <w:webHidden/>
              </w:rPr>
              <w:tab/>
            </w:r>
            <w:r w:rsidR="00460AC5">
              <w:rPr>
                <w:noProof/>
                <w:webHidden/>
              </w:rPr>
              <w:fldChar w:fldCharType="begin"/>
            </w:r>
            <w:r>
              <w:rPr>
                <w:noProof/>
                <w:webHidden/>
              </w:rPr>
              <w:instrText xml:space="preserve"> PAGEREF _Toc133566335 \h </w:instrText>
            </w:r>
            <w:r w:rsidR="00460AC5">
              <w:rPr>
                <w:noProof/>
                <w:webHidden/>
              </w:rPr>
            </w:r>
            <w:r w:rsidR="00460AC5">
              <w:rPr>
                <w:noProof/>
                <w:webHidden/>
              </w:rPr>
              <w:fldChar w:fldCharType="separate"/>
            </w:r>
            <w:r w:rsidR="00A34868">
              <w:rPr>
                <w:noProof/>
                <w:webHidden/>
              </w:rPr>
              <w:t>16</w:t>
            </w:r>
            <w:r w:rsidR="00460AC5">
              <w:rPr>
                <w:noProof/>
                <w:webHidden/>
              </w:rPr>
              <w:fldChar w:fldCharType="end"/>
            </w:r>
          </w:hyperlink>
        </w:p>
        <w:p w14:paraId="6F49E3F6" w14:textId="4FD65C0E"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6" w:history="1">
            <w:r w:rsidRPr="008F1012">
              <w:rPr>
                <w:rStyle w:val="Hyperlink"/>
                <w:noProof/>
              </w:rPr>
              <w:t>How long do we keep your personal data?</w:t>
            </w:r>
            <w:r>
              <w:rPr>
                <w:noProof/>
                <w:webHidden/>
              </w:rPr>
              <w:tab/>
            </w:r>
            <w:r w:rsidR="00460AC5">
              <w:rPr>
                <w:noProof/>
                <w:webHidden/>
              </w:rPr>
              <w:fldChar w:fldCharType="begin"/>
            </w:r>
            <w:r>
              <w:rPr>
                <w:noProof/>
                <w:webHidden/>
              </w:rPr>
              <w:instrText xml:space="preserve"> PAGEREF _Toc133566336 \h </w:instrText>
            </w:r>
            <w:r w:rsidR="00460AC5">
              <w:rPr>
                <w:noProof/>
                <w:webHidden/>
              </w:rPr>
            </w:r>
            <w:r w:rsidR="00460AC5">
              <w:rPr>
                <w:noProof/>
                <w:webHidden/>
              </w:rPr>
              <w:fldChar w:fldCharType="separate"/>
            </w:r>
            <w:r w:rsidR="00A34868">
              <w:rPr>
                <w:noProof/>
                <w:webHidden/>
              </w:rPr>
              <w:t>17</w:t>
            </w:r>
            <w:r w:rsidR="00460AC5">
              <w:rPr>
                <w:noProof/>
                <w:webHidden/>
              </w:rPr>
              <w:fldChar w:fldCharType="end"/>
            </w:r>
          </w:hyperlink>
        </w:p>
        <w:p w14:paraId="00BB5121" w14:textId="3E260BDD"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7" w:history="1">
            <w:r w:rsidRPr="008F1012">
              <w:rPr>
                <w:rStyle w:val="Hyperlink"/>
                <w:noProof/>
              </w:rPr>
              <w:t>Who we share your data with?</w:t>
            </w:r>
            <w:r>
              <w:rPr>
                <w:noProof/>
                <w:webHidden/>
              </w:rPr>
              <w:tab/>
            </w:r>
            <w:r w:rsidR="00460AC5">
              <w:rPr>
                <w:noProof/>
                <w:webHidden/>
              </w:rPr>
              <w:fldChar w:fldCharType="begin"/>
            </w:r>
            <w:r>
              <w:rPr>
                <w:noProof/>
                <w:webHidden/>
              </w:rPr>
              <w:instrText xml:space="preserve"> PAGEREF _Toc133566337 \h </w:instrText>
            </w:r>
            <w:r w:rsidR="00460AC5">
              <w:rPr>
                <w:noProof/>
                <w:webHidden/>
              </w:rPr>
            </w:r>
            <w:r w:rsidR="00460AC5">
              <w:rPr>
                <w:noProof/>
                <w:webHidden/>
              </w:rPr>
              <w:fldChar w:fldCharType="separate"/>
            </w:r>
            <w:r w:rsidR="00A34868">
              <w:rPr>
                <w:noProof/>
                <w:webHidden/>
              </w:rPr>
              <w:t>17</w:t>
            </w:r>
            <w:r w:rsidR="00460AC5">
              <w:rPr>
                <w:noProof/>
                <w:webHidden/>
              </w:rPr>
              <w:fldChar w:fldCharType="end"/>
            </w:r>
          </w:hyperlink>
        </w:p>
        <w:p w14:paraId="2D23FCBC" w14:textId="634AA70A"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8" w:history="1">
            <w:r w:rsidRPr="008F1012">
              <w:rPr>
                <w:rStyle w:val="Hyperlink"/>
                <w:noProof/>
              </w:rPr>
              <w:t>Where is your data processed?</w:t>
            </w:r>
            <w:r>
              <w:rPr>
                <w:noProof/>
                <w:webHidden/>
              </w:rPr>
              <w:tab/>
            </w:r>
            <w:r w:rsidR="00460AC5">
              <w:rPr>
                <w:noProof/>
                <w:webHidden/>
              </w:rPr>
              <w:fldChar w:fldCharType="begin"/>
            </w:r>
            <w:r>
              <w:rPr>
                <w:noProof/>
                <w:webHidden/>
              </w:rPr>
              <w:instrText xml:space="preserve"> PAGEREF _Toc133566338 \h </w:instrText>
            </w:r>
            <w:r w:rsidR="00460AC5">
              <w:rPr>
                <w:noProof/>
                <w:webHidden/>
              </w:rPr>
            </w:r>
            <w:r w:rsidR="00460AC5">
              <w:rPr>
                <w:noProof/>
                <w:webHidden/>
              </w:rPr>
              <w:fldChar w:fldCharType="separate"/>
            </w:r>
            <w:r w:rsidR="00A34868">
              <w:rPr>
                <w:noProof/>
                <w:webHidden/>
              </w:rPr>
              <w:t>18</w:t>
            </w:r>
            <w:r w:rsidR="00460AC5">
              <w:rPr>
                <w:noProof/>
                <w:webHidden/>
              </w:rPr>
              <w:fldChar w:fldCharType="end"/>
            </w:r>
          </w:hyperlink>
        </w:p>
        <w:p w14:paraId="58A39668" w14:textId="3DCC581C"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39" w:history="1">
            <w:r w:rsidRPr="008F1012">
              <w:rPr>
                <w:rStyle w:val="Hyperlink"/>
                <w:noProof/>
              </w:rPr>
              <w:t>What are your rights over your personal data?</w:t>
            </w:r>
            <w:r>
              <w:rPr>
                <w:noProof/>
                <w:webHidden/>
              </w:rPr>
              <w:tab/>
            </w:r>
            <w:r w:rsidR="00460AC5">
              <w:rPr>
                <w:noProof/>
                <w:webHidden/>
              </w:rPr>
              <w:fldChar w:fldCharType="begin"/>
            </w:r>
            <w:r>
              <w:rPr>
                <w:noProof/>
                <w:webHidden/>
              </w:rPr>
              <w:instrText xml:space="preserve"> PAGEREF _Toc133566339 \h </w:instrText>
            </w:r>
            <w:r w:rsidR="00460AC5">
              <w:rPr>
                <w:noProof/>
                <w:webHidden/>
              </w:rPr>
            </w:r>
            <w:r w:rsidR="00460AC5">
              <w:rPr>
                <w:noProof/>
                <w:webHidden/>
              </w:rPr>
              <w:fldChar w:fldCharType="separate"/>
            </w:r>
            <w:r w:rsidR="00A34868">
              <w:rPr>
                <w:noProof/>
                <w:webHidden/>
              </w:rPr>
              <w:t>19</w:t>
            </w:r>
            <w:r w:rsidR="00460AC5">
              <w:rPr>
                <w:noProof/>
                <w:webHidden/>
              </w:rPr>
              <w:fldChar w:fldCharType="end"/>
            </w:r>
          </w:hyperlink>
        </w:p>
        <w:p w14:paraId="16CDFE85" w14:textId="02FF724D"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40" w:history="1">
            <w:r w:rsidRPr="008F1012">
              <w:rPr>
                <w:rStyle w:val="Hyperlink"/>
                <w:noProof/>
              </w:rPr>
              <w:t>Complaints / Contacting the Regulator</w:t>
            </w:r>
            <w:r>
              <w:rPr>
                <w:noProof/>
                <w:webHidden/>
              </w:rPr>
              <w:tab/>
            </w:r>
            <w:r w:rsidR="00460AC5">
              <w:rPr>
                <w:noProof/>
                <w:webHidden/>
              </w:rPr>
              <w:fldChar w:fldCharType="begin"/>
            </w:r>
            <w:r>
              <w:rPr>
                <w:noProof/>
                <w:webHidden/>
              </w:rPr>
              <w:instrText xml:space="preserve"> PAGEREF _Toc133566340 \h </w:instrText>
            </w:r>
            <w:r w:rsidR="00460AC5">
              <w:rPr>
                <w:noProof/>
                <w:webHidden/>
              </w:rPr>
            </w:r>
            <w:r w:rsidR="00460AC5">
              <w:rPr>
                <w:noProof/>
                <w:webHidden/>
              </w:rPr>
              <w:fldChar w:fldCharType="separate"/>
            </w:r>
            <w:r w:rsidR="00A34868">
              <w:rPr>
                <w:noProof/>
                <w:webHidden/>
              </w:rPr>
              <w:t>20</w:t>
            </w:r>
            <w:r w:rsidR="00460AC5">
              <w:rPr>
                <w:noProof/>
                <w:webHidden/>
              </w:rPr>
              <w:fldChar w:fldCharType="end"/>
            </w:r>
          </w:hyperlink>
        </w:p>
        <w:p w14:paraId="77A9F14E" w14:textId="098151CE" w:rsidR="00C96E35" w:rsidRDefault="00C96E35">
          <w:pPr>
            <w:pStyle w:val="TOC1"/>
            <w:tabs>
              <w:tab w:val="right" w:leader="dot" w:pos="9912"/>
            </w:tabs>
            <w:rPr>
              <w:rFonts w:asciiTheme="minorHAnsi" w:eastAsiaTheme="minorEastAsia" w:hAnsiTheme="minorHAnsi" w:cstheme="minorBidi"/>
              <w:noProof/>
              <w:sz w:val="22"/>
              <w:szCs w:val="22"/>
              <w:lang w:eastAsia="en-GB"/>
            </w:rPr>
          </w:pPr>
          <w:hyperlink w:anchor="_Toc133566341" w:history="1">
            <w:r w:rsidRPr="008F1012">
              <w:rPr>
                <w:rStyle w:val="Hyperlink"/>
                <w:noProof/>
              </w:rPr>
              <w:t>Further Information / Contact Us</w:t>
            </w:r>
            <w:r>
              <w:rPr>
                <w:noProof/>
                <w:webHidden/>
              </w:rPr>
              <w:tab/>
            </w:r>
            <w:r w:rsidR="00460AC5">
              <w:rPr>
                <w:noProof/>
                <w:webHidden/>
              </w:rPr>
              <w:fldChar w:fldCharType="begin"/>
            </w:r>
            <w:r>
              <w:rPr>
                <w:noProof/>
                <w:webHidden/>
              </w:rPr>
              <w:instrText xml:space="preserve"> PAGEREF _Toc133566341 \h </w:instrText>
            </w:r>
            <w:r w:rsidR="00460AC5">
              <w:rPr>
                <w:noProof/>
                <w:webHidden/>
              </w:rPr>
            </w:r>
            <w:r w:rsidR="00460AC5">
              <w:rPr>
                <w:noProof/>
                <w:webHidden/>
              </w:rPr>
              <w:fldChar w:fldCharType="separate"/>
            </w:r>
            <w:r w:rsidR="00A34868">
              <w:rPr>
                <w:noProof/>
                <w:webHidden/>
              </w:rPr>
              <w:t>20</w:t>
            </w:r>
            <w:r w:rsidR="00460AC5">
              <w:rPr>
                <w:noProof/>
                <w:webHidden/>
              </w:rPr>
              <w:fldChar w:fldCharType="end"/>
            </w:r>
          </w:hyperlink>
        </w:p>
        <w:p w14:paraId="4D9B37FE" w14:textId="77777777" w:rsidR="00B00A31" w:rsidRDefault="00460AC5">
          <w:r>
            <w:rPr>
              <w:b/>
              <w:bCs/>
              <w:noProof/>
            </w:rPr>
            <w:fldChar w:fldCharType="end"/>
          </w:r>
        </w:p>
      </w:sdtContent>
    </w:sdt>
    <w:p w14:paraId="56BFF273" w14:textId="77777777" w:rsidR="00166DA2" w:rsidRPr="001C10C6" w:rsidRDefault="00166DA2" w:rsidP="00A765F8">
      <w:pPr>
        <w:spacing w:before="100" w:beforeAutospacing="1" w:after="100" w:afterAutospacing="1"/>
        <w:jc w:val="both"/>
        <w:outlineLvl w:val="2"/>
        <w:rPr>
          <w:rFonts w:ascii="Arial" w:hAnsi="Arial" w:cs="Arial"/>
          <w:color w:val="0070C0"/>
          <w:sz w:val="40"/>
          <w:szCs w:val="40"/>
          <w:lang w:eastAsia="en-GB"/>
        </w:rPr>
      </w:pPr>
    </w:p>
    <w:p w14:paraId="1CC50431" w14:textId="77777777" w:rsidR="00C20B04" w:rsidRPr="00B00A31" w:rsidRDefault="00C20B04" w:rsidP="00B00A31">
      <w:pPr>
        <w:pStyle w:val="Heading1"/>
      </w:pPr>
      <w:bookmarkStart w:id="0" w:name="_Toc133566308"/>
      <w:r w:rsidRPr="00B00A31">
        <w:t>Introduction</w:t>
      </w:r>
      <w:bookmarkEnd w:id="0"/>
    </w:p>
    <w:p w14:paraId="4D3E7A2E" w14:textId="6B4AE505" w:rsidR="00BF6E08" w:rsidRDefault="00BF6E08"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This</w:t>
      </w:r>
      <w:r w:rsidR="00D4368F">
        <w:rPr>
          <w:rFonts w:ascii="Arial" w:hAnsi="Arial" w:cs="Arial"/>
          <w:color w:val="000000"/>
          <w:lang w:eastAsia="en-GB"/>
        </w:rPr>
        <w:t xml:space="preserve"> primary</w:t>
      </w:r>
      <w:r w:rsidR="009031DF">
        <w:rPr>
          <w:rFonts w:ascii="Arial" w:hAnsi="Arial" w:cs="Arial"/>
          <w:color w:val="000000"/>
          <w:lang w:eastAsia="en-GB"/>
        </w:rPr>
        <w:t xml:space="preserve"> </w:t>
      </w:r>
      <w:r w:rsidR="00472F3B" w:rsidRPr="001C10C6">
        <w:rPr>
          <w:rFonts w:ascii="Arial" w:hAnsi="Arial" w:cs="Arial"/>
          <w:color w:val="000000"/>
          <w:lang w:eastAsia="en-GB"/>
        </w:rPr>
        <w:t>privacy notice</w:t>
      </w:r>
      <w:r w:rsidR="00F35112" w:rsidRPr="001C10C6">
        <w:rPr>
          <w:rFonts w:ascii="Arial" w:hAnsi="Arial" w:cs="Arial"/>
          <w:color w:val="000000"/>
          <w:lang w:eastAsia="en-GB"/>
        </w:rPr>
        <w:t xml:space="preserve"> explains </w:t>
      </w:r>
      <w:r w:rsidR="00472F3B" w:rsidRPr="001C10C6">
        <w:rPr>
          <w:rFonts w:ascii="Arial" w:hAnsi="Arial" w:cs="Arial"/>
          <w:color w:val="000000"/>
          <w:lang w:eastAsia="en-GB"/>
        </w:rPr>
        <w:t xml:space="preserve">in detail </w:t>
      </w:r>
      <w:r w:rsidR="00A86A8A" w:rsidRPr="001C10C6">
        <w:rPr>
          <w:rFonts w:ascii="Arial" w:hAnsi="Arial" w:cs="Arial"/>
          <w:color w:val="000000"/>
          <w:lang w:eastAsia="en-GB"/>
        </w:rPr>
        <w:t>why we use your</w:t>
      </w:r>
      <w:r w:rsidR="00472F3B" w:rsidRPr="001C10C6">
        <w:rPr>
          <w:rFonts w:ascii="Arial" w:hAnsi="Arial" w:cs="Arial"/>
          <w:color w:val="000000"/>
          <w:lang w:eastAsia="en-GB"/>
        </w:rPr>
        <w:t xml:space="preserve"> personal data </w:t>
      </w:r>
      <w:r w:rsidR="00A86A8A" w:rsidRPr="001C10C6">
        <w:rPr>
          <w:rFonts w:ascii="Arial" w:hAnsi="Arial" w:cs="Arial"/>
          <w:color w:val="000000"/>
          <w:lang w:eastAsia="en-GB"/>
        </w:rPr>
        <w:t xml:space="preserve">which </w:t>
      </w:r>
      <w:r w:rsidR="00EE3153" w:rsidRPr="001C10C6">
        <w:rPr>
          <w:rFonts w:ascii="Arial" w:hAnsi="Arial" w:cs="Arial"/>
          <w:color w:val="000000"/>
          <w:lang w:eastAsia="en-GB"/>
        </w:rPr>
        <w:t xml:space="preserve">we, </w:t>
      </w:r>
      <w:r w:rsidR="00472F3B" w:rsidRPr="001C10C6">
        <w:rPr>
          <w:rFonts w:ascii="Arial" w:hAnsi="Arial" w:cs="Arial"/>
          <w:color w:val="000000"/>
          <w:lang w:eastAsia="en-GB"/>
        </w:rPr>
        <w:t>the GP</w:t>
      </w:r>
      <w:r w:rsidR="009031DF">
        <w:rPr>
          <w:rFonts w:ascii="Arial" w:hAnsi="Arial" w:cs="Arial"/>
          <w:color w:val="000000"/>
          <w:lang w:eastAsia="en-GB"/>
        </w:rPr>
        <w:t xml:space="preserve"> </w:t>
      </w:r>
      <w:r w:rsidRPr="001C10C6">
        <w:rPr>
          <w:rFonts w:ascii="Arial" w:hAnsi="Arial" w:cs="Arial"/>
          <w:color w:val="000000"/>
          <w:lang w:eastAsia="en-GB"/>
        </w:rPr>
        <w:t>practice</w:t>
      </w:r>
      <w:r w:rsidR="00EE3153" w:rsidRPr="001C10C6">
        <w:rPr>
          <w:rFonts w:ascii="Arial" w:hAnsi="Arial" w:cs="Arial"/>
          <w:color w:val="000000"/>
          <w:lang w:eastAsia="en-GB"/>
        </w:rPr>
        <w:t>,</w:t>
      </w:r>
      <w:r w:rsidR="00AD4007" w:rsidRPr="001C10C6">
        <w:rPr>
          <w:rFonts w:ascii="Arial" w:hAnsi="Arial" w:cs="Arial"/>
          <w:color w:val="000000"/>
          <w:lang w:eastAsia="en-GB"/>
        </w:rPr>
        <w:t xml:space="preserve"> (Data Controller)</w:t>
      </w:r>
      <w:r w:rsidR="00EE3153" w:rsidRPr="001C10C6">
        <w:rPr>
          <w:rFonts w:ascii="Arial" w:hAnsi="Arial" w:cs="Arial"/>
          <w:color w:val="000000"/>
          <w:lang w:eastAsia="en-GB"/>
        </w:rPr>
        <w:t>,</w:t>
      </w:r>
      <w:r w:rsidRPr="001C10C6">
        <w:rPr>
          <w:rFonts w:ascii="Arial" w:hAnsi="Arial" w:cs="Arial"/>
          <w:color w:val="000000"/>
          <w:lang w:eastAsia="en-GB"/>
        </w:rPr>
        <w:t xml:space="preserve"> collects </w:t>
      </w:r>
      <w:r w:rsidR="00AD4007" w:rsidRPr="001C10C6">
        <w:rPr>
          <w:rFonts w:ascii="Arial" w:hAnsi="Arial" w:cs="Arial"/>
          <w:color w:val="000000"/>
          <w:lang w:eastAsia="en-GB"/>
        </w:rPr>
        <w:t xml:space="preserve">and processes </w:t>
      </w:r>
      <w:r w:rsidRPr="001C10C6">
        <w:rPr>
          <w:rFonts w:ascii="Arial" w:hAnsi="Arial" w:cs="Arial"/>
          <w:color w:val="000000"/>
          <w:lang w:eastAsia="en-GB"/>
        </w:rPr>
        <w:t>about you</w:t>
      </w:r>
      <w:r w:rsidR="00472F3B" w:rsidRPr="001C10C6">
        <w:rPr>
          <w:rFonts w:ascii="Arial" w:hAnsi="Arial" w:cs="Arial"/>
          <w:color w:val="000000"/>
          <w:lang w:eastAsia="en-GB"/>
        </w:rPr>
        <w:t xml:space="preserve">. </w:t>
      </w:r>
      <w:r w:rsidR="00AD4007" w:rsidRPr="001C10C6">
        <w:rPr>
          <w:rFonts w:ascii="Arial" w:hAnsi="Arial" w:cs="Arial"/>
          <w:color w:val="000000"/>
          <w:lang w:eastAsia="en-GB"/>
        </w:rPr>
        <w:t>A Data Controller determines how the data will be processed and used with the GP practice and with others who we share this data with.</w:t>
      </w:r>
      <w:r w:rsidR="005B54E6">
        <w:rPr>
          <w:rFonts w:ascii="Arial" w:hAnsi="Arial" w:cs="Arial"/>
          <w:color w:val="000000"/>
          <w:lang w:eastAsia="en-GB"/>
        </w:rPr>
        <w:t xml:space="preserve"> W</w:t>
      </w:r>
      <w:r w:rsidR="005B54E6" w:rsidRPr="005B54E6">
        <w:rPr>
          <w:rFonts w:ascii="Arial" w:hAnsi="Arial" w:cs="Arial"/>
          <w:color w:val="000000"/>
          <w:lang w:eastAsia="en-GB"/>
        </w:rPr>
        <w:t xml:space="preserve">e are legally responsible for ensuring that all personal data that we </w:t>
      </w:r>
      <w:r w:rsidR="00B75775" w:rsidRPr="005B54E6">
        <w:rPr>
          <w:rFonts w:ascii="Arial" w:hAnsi="Arial" w:cs="Arial"/>
          <w:color w:val="000000"/>
          <w:lang w:eastAsia="en-GB"/>
        </w:rPr>
        <w:t>hold,</w:t>
      </w:r>
      <w:r w:rsidR="005B54E6" w:rsidRPr="005B54E6">
        <w:rPr>
          <w:rFonts w:ascii="Arial" w:hAnsi="Arial" w:cs="Arial"/>
          <w:color w:val="000000"/>
          <w:lang w:eastAsia="en-GB"/>
        </w:rPr>
        <w:t xml:space="preserve"> and use is done so in a way that meets the data protection principles</w:t>
      </w:r>
      <w:r w:rsidR="005B54E6">
        <w:rPr>
          <w:rFonts w:ascii="Arial" w:hAnsi="Arial" w:cs="Arial"/>
          <w:color w:val="000000"/>
          <w:lang w:eastAsia="en-GB"/>
        </w:rPr>
        <w:t xml:space="preserve"> under the</w:t>
      </w:r>
      <w:r w:rsidR="00152DCE">
        <w:rPr>
          <w:rFonts w:ascii="Arial" w:hAnsi="Arial" w:cs="Arial"/>
          <w:color w:val="000000"/>
          <w:lang w:eastAsia="en-GB"/>
        </w:rPr>
        <w:t xml:space="preserve"> UK</w:t>
      </w:r>
      <w:r w:rsidR="005B54E6">
        <w:rPr>
          <w:rFonts w:ascii="Arial" w:hAnsi="Arial" w:cs="Arial"/>
          <w:color w:val="000000"/>
          <w:lang w:eastAsia="en-GB"/>
        </w:rPr>
        <w:t xml:space="preserve"> General Data Protection Regulation (</w:t>
      </w:r>
      <w:r w:rsidR="00152DCE">
        <w:rPr>
          <w:rFonts w:ascii="Arial" w:hAnsi="Arial" w:cs="Arial"/>
          <w:color w:val="000000"/>
          <w:lang w:eastAsia="en-GB"/>
        </w:rPr>
        <w:t xml:space="preserve">UK </w:t>
      </w:r>
      <w:r w:rsidR="005B54E6">
        <w:rPr>
          <w:rFonts w:ascii="Arial" w:hAnsi="Arial" w:cs="Arial"/>
          <w:color w:val="000000"/>
          <w:lang w:eastAsia="en-GB"/>
        </w:rPr>
        <w:t>GDPR) and Data Protection Act 2018.</w:t>
      </w:r>
      <w:r w:rsidR="00AD4007" w:rsidRPr="001C10C6">
        <w:rPr>
          <w:rFonts w:ascii="Arial" w:hAnsi="Arial" w:cs="Arial"/>
          <w:color w:val="000000"/>
          <w:lang w:eastAsia="en-GB"/>
        </w:rPr>
        <w:t xml:space="preserve"> This notice</w:t>
      </w:r>
      <w:r w:rsidR="00472F3B" w:rsidRPr="001C10C6">
        <w:rPr>
          <w:rFonts w:ascii="Arial" w:hAnsi="Arial" w:cs="Arial"/>
          <w:color w:val="000000"/>
          <w:lang w:eastAsia="en-GB"/>
        </w:rPr>
        <w:t xml:space="preserve"> also explains how we handle that data and keep it safe.</w:t>
      </w:r>
    </w:p>
    <w:p w14:paraId="70E22142" w14:textId="77777777" w:rsidR="00166DA2" w:rsidRDefault="00166DA2" w:rsidP="00A765F8">
      <w:pPr>
        <w:spacing w:before="100" w:beforeAutospacing="1" w:after="100" w:afterAutospacing="1"/>
        <w:jc w:val="both"/>
        <w:rPr>
          <w:rFonts w:ascii="Arial" w:hAnsi="Arial" w:cs="Arial"/>
          <w:color w:val="000000"/>
          <w:lang w:eastAsia="en-GB"/>
        </w:rPr>
      </w:pPr>
    </w:p>
    <w:p w14:paraId="2E22C60E" w14:textId="77777777" w:rsidR="004752DF" w:rsidRPr="00B00A31" w:rsidRDefault="004752DF" w:rsidP="00B1545A">
      <w:pPr>
        <w:pStyle w:val="Heading2"/>
      </w:pPr>
      <w:bookmarkStart w:id="1" w:name="_Toc133566309"/>
      <w:r w:rsidRPr="00B00A31">
        <w:t>Caldicott Guardian</w:t>
      </w:r>
      <w:bookmarkEnd w:id="1"/>
    </w:p>
    <w:p w14:paraId="0714E247" w14:textId="39AA75F4" w:rsidR="00C26262" w:rsidRDefault="00210814" w:rsidP="00A765F8">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GP Practice </w:t>
      </w:r>
      <w:r w:rsidR="00BC619F">
        <w:rPr>
          <w:rFonts w:ascii="Arial" w:hAnsi="Arial" w:cs="Arial"/>
          <w:color w:val="000000"/>
          <w:lang w:eastAsia="en-GB"/>
        </w:rPr>
        <w:t xml:space="preserve">also </w:t>
      </w:r>
      <w:r>
        <w:rPr>
          <w:rFonts w:ascii="Arial" w:hAnsi="Arial" w:cs="Arial"/>
          <w:color w:val="000000"/>
          <w:lang w:eastAsia="en-GB"/>
        </w:rPr>
        <w:t xml:space="preserve">has a Caldicott Guardian. </w:t>
      </w:r>
      <w:r w:rsidR="00ED2724">
        <w:rPr>
          <w:rFonts w:ascii="Arial" w:hAnsi="Arial" w:cs="Arial"/>
          <w:color w:val="000000"/>
          <w:lang w:eastAsia="en-GB"/>
        </w:rPr>
        <w:t xml:space="preserve">A </w:t>
      </w:r>
      <w:r w:rsidRPr="00210814">
        <w:rPr>
          <w:rFonts w:ascii="Arial" w:hAnsi="Arial" w:cs="Arial"/>
          <w:color w:val="000000"/>
          <w:lang w:eastAsia="en-GB"/>
        </w:rPr>
        <w:t>Caldicott Guardian is a senior person within a</w:t>
      </w:r>
      <w:r w:rsidR="009031DF">
        <w:rPr>
          <w:rFonts w:ascii="Arial" w:hAnsi="Arial" w:cs="Arial"/>
          <w:color w:val="000000"/>
          <w:lang w:eastAsia="en-GB"/>
        </w:rPr>
        <w:t xml:space="preserve"> </w:t>
      </w:r>
      <w:r w:rsidRPr="00210814">
        <w:rPr>
          <w:rFonts w:ascii="Arial" w:hAnsi="Arial" w:cs="Arial"/>
          <w:color w:val="000000"/>
          <w:lang w:eastAsia="en-GB"/>
        </w:rPr>
        <w:t>health or social care organisation</w:t>
      </w:r>
      <w:r w:rsidR="00C26262">
        <w:rPr>
          <w:rFonts w:ascii="Arial" w:hAnsi="Arial" w:cs="Arial"/>
          <w:color w:val="000000"/>
          <w:lang w:eastAsia="en-GB"/>
        </w:rPr>
        <w:t>, preferably a health professional,</w:t>
      </w:r>
      <w:r w:rsidRPr="00210814">
        <w:rPr>
          <w:rFonts w:ascii="Arial" w:hAnsi="Arial" w:cs="Arial"/>
          <w:color w:val="000000"/>
          <w:lang w:eastAsia="en-GB"/>
        </w:rPr>
        <w:t xml:space="preserve"> who makes sure</w:t>
      </w:r>
      <w:r w:rsidR="009031DF">
        <w:rPr>
          <w:rFonts w:ascii="Arial" w:hAnsi="Arial" w:cs="Arial"/>
          <w:color w:val="000000"/>
          <w:lang w:eastAsia="en-GB"/>
        </w:rPr>
        <w:t xml:space="preserve"> </w:t>
      </w:r>
      <w:r w:rsidRPr="00210814">
        <w:rPr>
          <w:rFonts w:ascii="Arial" w:hAnsi="Arial" w:cs="Arial"/>
          <w:color w:val="000000"/>
          <w:lang w:eastAsia="en-GB"/>
        </w:rPr>
        <w:t>that the personal information about those who use</w:t>
      </w:r>
      <w:r w:rsidR="009031DF">
        <w:rPr>
          <w:rFonts w:ascii="Arial" w:hAnsi="Arial" w:cs="Arial"/>
          <w:color w:val="000000"/>
          <w:lang w:eastAsia="en-GB"/>
        </w:rPr>
        <w:t xml:space="preserve"> </w:t>
      </w:r>
      <w:r w:rsidRPr="00210814">
        <w:rPr>
          <w:rFonts w:ascii="Arial" w:hAnsi="Arial" w:cs="Arial"/>
          <w:color w:val="000000"/>
          <w:lang w:eastAsia="en-GB"/>
        </w:rPr>
        <w:t>its services is used legally, ethically</w:t>
      </w:r>
      <w:r w:rsidR="00CD2E9B">
        <w:rPr>
          <w:rFonts w:ascii="Arial" w:hAnsi="Arial" w:cs="Arial"/>
          <w:color w:val="000000"/>
          <w:lang w:eastAsia="en-GB"/>
        </w:rPr>
        <w:t>,</w:t>
      </w:r>
      <w:r w:rsidRPr="00210814">
        <w:rPr>
          <w:rFonts w:ascii="Arial" w:hAnsi="Arial" w:cs="Arial"/>
          <w:color w:val="000000"/>
          <w:lang w:eastAsia="en-GB"/>
        </w:rPr>
        <w:t xml:space="preserve"> and</w:t>
      </w:r>
      <w:r w:rsidR="009031DF">
        <w:rPr>
          <w:rFonts w:ascii="Arial" w:hAnsi="Arial" w:cs="Arial"/>
          <w:color w:val="000000"/>
          <w:lang w:eastAsia="en-GB"/>
        </w:rPr>
        <w:t xml:space="preserve"> </w:t>
      </w:r>
      <w:r w:rsidRPr="00210814">
        <w:rPr>
          <w:rFonts w:ascii="Arial" w:hAnsi="Arial" w:cs="Arial"/>
          <w:color w:val="000000"/>
          <w:lang w:eastAsia="en-GB"/>
        </w:rPr>
        <w:t>appropriately, and that confidentiality is</w:t>
      </w:r>
      <w:r w:rsidR="009031DF">
        <w:rPr>
          <w:rFonts w:ascii="Arial" w:hAnsi="Arial" w:cs="Arial"/>
          <w:color w:val="000000"/>
          <w:lang w:eastAsia="en-GB"/>
        </w:rPr>
        <w:t xml:space="preserve"> </w:t>
      </w:r>
      <w:r w:rsidRPr="00210814">
        <w:rPr>
          <w:rFonts w:ascii="Arial" w:hAnsi="Arial" w:cs="Arial"/>
          <w:color w:val="000000"/>
          <w:lang w:eastAsia="en-GB"/>
        </w:rPr>
        <w:t>maintained.</w:t>
      </w:r>
      <w:r w:rsidR="00C26262">
        <w:rPr>
          <w:rFonts w:ascii="Arial" w:hAnsi="Arial" w:cs="Arial"/>
          <w:color w:val="000000"/>
          <w:lang w:eastAsia="en-GB"/>
        </w:rPr>
        <w:t xml:space="preserve"> The Caldicott Guardian for the GP practice is:</w:t>
      </w:r>
    </w:p>
    <w:p w14:paraId="47397371" w14:textId="24919426" w:rsidR="00166DA2" w:rsidRDefault="001C0042" w:rsidP="00A765F8">
      <w:pPr>
        <w:spacing w:before="100" w:beforeAutospacing="1" w:after="100" w:afterAutospacing="1"/>
        <w:jc w:val="both"/>
        <w:rPr>
          <w:rFonts w:ascii="Arial" w:hAnsi="Arial" w:cs="Arial"/>
          <w:color w:val="000000"/>
          <w:lang w:eastAsia="en-GB"/>
        </w:rPr>
      </w:pPr>
      <w:r>
        <w:rPr>
          <w:rFonts w:ascii="Arial" w:hAnsi="Arial" w:cs="Arial"/>
          <w:color w:val="000000"/>
          <w:lang w:eastAsia="en-GB"/>
        </w:rPr>
        <w:t>Dr Faisal Azad</w:t>
      </w:r>
      <w:r>
        <w:rPr>
          <w:rFonts w:ascii="Arial" w:hAnsi="Arial" w:cs="Arial"/>
          <w:color w:val="000000"/>
          <w:lang w:eastAsia="en-GB"/>
        </w:rPr>
        <w:tab/>
      </w:r>
      <w:r>
        <w:rPr>
          <w:rFonts w:ascii="Arial" w:hAnsi="Arial" w:cs="Arial"/>
          <w:color w:val="000000"/>
          <w:lang w:eastAsia="en-GB"/>
        </w:rPr>
        <w:tab/>
      </w:r>
      <w:hyperlink r:id="rId8" w:history="1">
        <w:r w:rsidR="00EA11E8" w:rsidRPr="00121991">
          <w:rPr>
            <w:rStyle w:val="Hyperlink"/>
            <w:rFonts w:ascii="Arial" w:hAnsi="Arial" w:cs="Arial"/>
            <w:lang w:eastAsia="en-GB"/>
          </w:rPr>
          <w:t>gmicb-hmr.longfordreception@nhs.net</w:t>
        </w:r>
      </w:hyperlink>
    </w:p>
    <w:p w14:paraId="020E91FE" w14:textId="77777777" w:rsidR="004752DF" w:rsidRDefault="004752DF" w:rsidP="009C0663">
      <w:pPr>
        <w:pStyle w:val="Heading2"/>
      </w:pPr>
      <w:bookmarkStart w:id="2" w:name="_Toc133566310"/>
      <w:r w:rsidRPr="00166DA2">
        <w:t>Data Protection Officer (DPO)</w:t>
      </w:r>
      <w:bookmarkEnd w:id="2"/>
    </w:p>
    <w:p w14:paraId="04036BE2"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186C40">
        <w:rPr>
          <w:rFonts w:ascii="Arial" w:eastAsia="Times New Roman" w:hAnsi="Arial" w:cs="Arial"/>
          <w:color w:val="auto"/>
          <w:lang w:eastAsia="en-GB"/>
        </w:rPr>
        <w:t xml:space="preserve">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124E6FD5" w14:textId="1BF3384F" w:rsidR="0033130A" w:rsidRDefault="003B6652" w:rsidP="0033130A">
      <w:pPr>
        <w:spacing w:before="100" w:beforeAutospacing="1" w:after="100" w:afterAutospacing="1"/>
        <w:jc w:val="both"/>
        <w:rPr>
          <w:rFonts w:ascii="Arial" w:hAnsi="Arial" w:cs="Arial"/>
          <w:color w:val="000000"/>
          <w:lang w:eastAsia="en-GB"/>
        </w:rPr>
      </w:pPr>
      <w:r>
        <w:rPr>
          <w:rFonts w:ascii="Arial" w:hAnsi="Arial" w:cs="Arial"/>
          <w:color w:val="000000"/>
          <w:lang w:eastAsia="en-GB"/>
        </w:rPr>
        <w:t>Mr Paul Fox</w:t>
      </w:r>
      <w:r w:rsidR="001C0042">
        <w:rPr>
          <w:rFonts w:ascii="Arial" w:hAnsi="Arial" w:cs="Arial"/>
          <w:color w:val="000000"/>
          <w:lang w:eastAsia="en-GB"/>
        </w:rPr>
        <w:tab/>
      </w:r>
      <w:hyperlink r:id="rId9" w:history="1">
        <w:r w:rsidR="00FC41ED" w:rsidRPr="00D70579">
          <w:rPr>
            <w:rStyle w:val="Hyperlink"/>
            <w:rFonts w:ascii="Arial" w:hAnsi="Arial" w:cs="Arial"/>
            <w:lang w:eastAsia="en-GB"/>
          </w:rPr>
          <w:t>gmicb-hmr.dpo@nhs.net</w:t>
        </w:r>
      </w:hyperlink>
    </w:p>
    <w:p w14:paraId="662507B9" w14:textId="77777777" w:rsidR="001C0042" w:rsidRDefault="001C0042" w:rsidP="0033130A">
      <w:pPr>
        <w:spacing w:before="100" w:beforeAutospacing="1" w:after="100" w:afterAutospacing="1"/>
        <w:jc w:val="both"/>
        <w:rPr>
          <w:rFonts w:ascii="Arial" w:hAnsi="Arial" w:cs="Arial"/>
          <w:color w:val="000000"/>
          <w:lang w:eastAsia="en-GB"/>
        </w:rPr>
      </w:pPr>
    </w:p>
    <w:p w14:paraId="35A62E7E" w14:textId="77777777" w:rsidR="001C10C6" w:rsidRDefault="001C10C6" w:rsidP="00A765F8">
      <w:pPr>
        <w:pStyle w:val="NoSpacing"/>
        <w:jc w:val="both"/>
        <w:rPr>
          <w:rFonts w:ascii="Arial" w:hAnsi="Arial" w:cs="Arial"/>
          <w:lang w:val="en-GB" w:eastAsia="en-GB"/>
        </w:rPr>
      </w:pPr>
      <w:r w:rsidRPr="001C10C6">
        <w:rPr>
          <w:rFonts w:ascii="Arial" w:hAnsi="Arial" w:cs="Arial"/>
        </w:rPr>
        <w:lastRenderedPageBreak/>
        <w:t>We will continually review and update this privacy notice to reflect changes in our services and to comply with changes in the Law. When such changes occur, we will revise the last upd</w:t>
      </w:r>
      <w:r w:rsidR="00A765F8">
        <w:rPr>
          <w:rFonts w:ascii="Arial" w:hAnsi="Arial" w:cs="Arial"/>
        </w:rPr>
        <w:t>ated date as documented in the v</w:t>
      </w:r>
      <w:r w:rsidRPr="001C10C6">
        <w:rPr>
          <w:rFonts w:ascii="Arial" w:hAnsi="Arial" w:cs="Arial"/>
        </w:rPr>
        <w:t xml:space="preserve">ersion </w:t>
      </w:r>
      <w:r w:rsidR="00800CBA">
        <w:rPr>
          <w:rFonts w:ascii="Arial" w:hAnsi="Arial" w:cs="Arial"/>
        </w:rPr>
        <w:t>status in the header</w:t>
      </w:r>
      <w:r w:rsidRPr="001C10C6">
        <w:rPr>
          <w:rFonts w:ascii="Arial" w:hAnsi="Arial" w:cs="Arial"/>
        </w:rPr>
        <w:t xml:space="preserve"> of this document.</w:t>
      </w:r>
    </w:p>
    <w:p w14:paraId="435277AF" w14:textId="77777777" w:rsidR="00B00A31" w:rsidRDefault="00B00A31" w:rsidP="00A765F8">
      <w:pPr>
        <w:pStyle w:val="NoSpacing"/>
        <w:jc w:val="both"/>
        <w:rPr>
          <w:rFonts w:ascii="Arial" w:hAnsi="Arial" w:cs="Arial"/>
          <w:lang w:val="en-GB" w:eastAsia="en-GB"/>
        </w:rPr>
      </w:pPr>
    </w:p>
    <w:p w14:paraId="4DC63B3B" w14:textId="77777777" w:rsidR="00B00A31" w:rsidRPr="001C10C6" w:rsidRDefault="00B00A31" w:rsidP="00A765F8">
      <w:pPr>
        <w:pStyle w:val="NoSpacing"/>
        <w:jc w:val="both"/>
        <w:rPr>
          <w:rFonts w:ascii="Arial" w:hAnsi="Arial" w:cs="Arial"/>
          <w:lang w:val="en-GB" w:eastAsia="en-GB"/>
        </w:rPr>
      </w:pPr>
    </w:p>
    <w:p w14:paraId="48DB2B49" w14:textId="77777777" w:rsidR="00472F3B" w:rsidRPr="00B00A31" w:rsidRDefault="00EA060A" w:rsidP="00B00A31">
      <w:pPr>
        <w:pStyle w:val="Heading1"/>
      </w:pPr>
      <w:bookmarkStart w:id="3" w:name="_Toc133566311"/>
      <w:r w:rsidRPr="00B00A31">
        <w:t xml:space="preserve">What </w:t>
      </w:r>
      <w:r w:rsidR="00472F3B" w:rsidRPr="00B00A31">
        <w:t>we do?</w:t>
      </w:r>
      <w:bookmarkEnd w:id="3"/>
    </w:p>
    <w:p w14:paraId="1B187C18" w14:textId="5B7BE0B0" w:rsidR="00ED2724" w:rsidRDefault="00472F3B"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We are here to provide care and treatment to you as our patients. </w:t>
      </w:r>
      <w:r w:rsidR="00CD2E9B" w:rsidRPr="001C10C6">
        <w:rPr>
          <w:rFonts w:ascii="Arial" w:hAnsi="Arial" w:cs="Arial"/>
          <w:color w:val="000000"/>
          <w:lang w:eastAsia="en-GB"/>
        </w:rPr>
        <w:t>To</w:t>
      </w:r>
      <w:r w:rsidRPr="001C10C6">
        <w:rPr>
          <w:rFonts w:ascii="Arial" w:hAnsi="Arial" w:cs="Arial"/>
          <w:color w:val="000000"/>
          <w:lang w:eastAsia="en-GB"/>
        </w:rPr>
        <w:t xml:space="preserve"> do this, t</w:t>
      </w:r>
      <w:r w:rsidR="00BF6E08" w:rsidRPr="001C10C6">
        <w:rPr>
          <w:rFonts w:ascii="Arial" w:hAnsi="Arial" w:cs="Arial"/>
          <w:color w:val="000000"/>
          <w:lang w:eastAsia="en-GB"/>
        </w:rPr>
        <w:t xml:space="preserve">he </w:t>
      </w:r>
      <w:r w:rsidR="0036647B" w:rsidRPr="001C10C6">
        <w:rPr>
          <w:rFonts w:ascii="Arial" w:hAnsi="Arial" w:cs="Arial"/>
          <w:color w:val="000000"/>
          <w:lang w:eastAsia="en-GB"/>
        </w:rPr>
        <w:t xml:space="preserve">GP practice keeps personal </w:t>
      </w:r>
      <w:r w:rsidR="00D81EA2">
        <w:rPr>
          <w:rFonts w:ascii="Arial" w:hAnsi="Arial" w:cs="Arial"/>
          <w:color w:val="000000"/>
          <w:lang w:eastAsia="en-GB"/>
        </w:rPr>
        <w:t xml:space="preserve">demographic </w:t>
      </w:r>
      <w:r w:rsidR="0036647B" w:rsidRPr="001C10C6">
        <w:rPr>
          <w:rFonts w:ascii="Arial" w:hAnsi="Arial" w:cs="Arial"/>
          <w:color w:val="000000"/>
          <w:lang w:eastAsia="en-GB"/>
        </w:rPr>
        <w:t>data about you such as your name, address, date of birth, telephone numbers, email address, NHS Number etc and yo</w:t>
      </w:r>
      <w:r w:rsidR="00ED2724">
        <w:rPr>
          <w:rFonts w:ascii="Arial" w:hAnsi="Arial" w:cs="Arial"/>
          <w:color w:val="000000"/>
          <w:lang w:eastAsia="en-GB"/>
        </w:rPr>
        <w:t>ur health and care information.</w:t>
      </w:r>
      <w:r w:rsidR="009031DF">
        <w:rPr>
          <w:rFonts w:ascii="Arial" w:hAnsi="Arial" w:cs="Arial"/>
          <w:color w:val="000000"/>
          <w:lang w:eastAsia="en-GB"/>
        </w:rPr>
        <w:t xml:space="preserve"> </w:t>
      </w:r>
      <w:r w:rsidR="00ED2724" w:rsidRPr="001C10C6">
        <w:rPr>
          <w:rFonts w:ascii="Arial" w:hAnsi="Arial" w:cs="Arial"/>
          <w:color w:val="000000"/>
          <w:lang w:eastAsia="en-GB"/>
        </w:rPr>
        <w:t>Information is needed so we can provide you with the best possible health and care.</w:t>
      </w:r>
      <w:r w:rsidR="00ED2724">
        <w:rPr>
          <w:rFonts w:ascii="Arial" w:hAnsi="Arial" w:cs="Arial"/>
          <w:color w:val="000000"/>
          <w:lang w:eastAsia="en-GB"/>
        </w:rPr>
        <w:t xml:space="preserve"> We also use your data to:</w:t>
      </w:r>
    </w:p>
    <w:p w14:paraId="155D5FC4"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Pr>
          <w:rFonts w:ascii="Arial" w:hAnsi="Arial" w:cs="Arial"/>
          <w:color w:val="000000"/>
          <w:lang w:eastAsia="en-GB"/>
        </w:rPr>
        <w:t>C</w:t>
      </w:r>
      <w:r w:rsidRPr="001C10C6">
        <w:rPr>
          <w:rFonts w:ascii="Arial" w:hAnsi="Arial" w:cs="Arial"/>
          <w:color w:val="000000"/>
          <w:lang w:eastAsia="en-GB"/>
        </w:rPr>
        <w:t>onfirm your identity to provide these services an</w:t>
      </w:r>
      <w:r>
        <w:rPr>
          <w:rFonts w:ascii="Arial" w:hAnsi="Arial" w:cs="Arial"/>
          <w:color w:val="000000"/>
          <w:lang w:eastAsia="en-GB"/>
        </w:rPr>
        <w:t>d those of your family / carers</w:t>
      </w:r>
    </w:p>
    <w:p w14:paraId="3A2F9AC6"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Understand your needs to provid</w:t>
      </w:r>
      <w:r>
        <w:rPr>
          <w:rFonts w:ascii="Arial" w:hAnsi="Arial" w:cs="Arial"/>
          <w:color w:val="000000"/>
          <w:lang w:eastAsia="en-GB"/>
        </w:rPr>
        <w:t>e the services that you request</w:t>
      </w:r>
    </w:p>
    <w:p w14:paraId="4F517D1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Obtain your opinion on our services</w:t>
      </w:r>
      <w:r>
        <w:rPr>
          <w:rFonts w:ascii="Arial" w:hAnsi="Arial" w:cs="Arial"/>
          <w:color w:val="000000"/>
          <w:lang w:eastAsia="en-GB"/>
        </w:rPr>
        <w:t xml:space="preserve"> (with consent)</w:t>
      </w:r>
    </w:p>
    <w:p w14:paraId="0438A90F"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Prevent and detect fraud and corrup</w:t>
      </w:r>
      <w:r>
        <w:rPr>
          <w:rFonts w:ascii="Arial" w:hAnsi="Arial" w:cs="Arial"/>
          <w:color w:val="000000"/>
          <w:lang w:eastAsia="en-GB"/>
        </w:rPr>
        <w:t>tion in the use of public funds</w:t>
      </w:r>
    </w:p>
    <w:p w14:paraId="0CBA65CA"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Make sure we meet our statutory obligations, including those relat</w:t>
      </w:r>
      <w:r>
        <w:rPr>
          <w:rFonts w:ascii="Arial" w:hAnsi="Arial" w:cs="Arial"/>
          <w:color w:val="000000"/>
          <w:lang w:eastAsia="en-GB"/>
        </w:rPr>
        <w:t>ed to diversity and equalities</w:t>
      </w:r>
    </w:p>
    <w:p w14:paraId="65DFB8D8"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eastAsia="en-GB"/>
        </w:rPr>
      </w:pPr>
      <w:r w:rsidRPr="00ED2724">
        <w:rPr>
          <w:rFonts w:ascii="Arial" w:hAnsi="Arial" w:cs="Arial"/>
          <w:color w:val="000000"/>
          <w:lang w:eastAsia="en-GB"/>
        </w:rPr>
        <w:t>Adhere to a legal requirement that will allow us to use or provide information (</w:t>
      </w:r>
      <w:proofErr w:type="spellStart"/>
      <w:r w:rsidR="001C0042" w:rsidRPr="00ED2724">
        <w:rPr>
          <w:rFonts w:ascii="Arial" w:hAnsi="Arial" w:cs="Arial"/>
          <w:color w:val="000000"/>
          <w:lang w:eastAsia="en-GB"/>
        </w:rPr>
        <w:t>e.g.</w:t>
      </w:r>
      <w:r w:rsidRPr="00ED2724">
        <w:rPr>
          <w:rFonts w:ascii="Arial" w:hAnsi="Arial" w:cs="Arial"/>
          <w:color w:val="000000"/>
          <w:lang w:eastAsia="en-GB"/>
        </w:rPr>
        <w:t>a</w:t>
      </w:r>
      <w:proofErr w:type="spellEnd"/>
      <w:r w:rsidRPr="00ED2724">
        <w:rPr>
          <w:rFonts w:ascii="Arial" w:hAnsi="Arial" w:cs="Arial"/>
          <w:color w:val="000000"/>
          <w:lang w:eastAsia="en-GB"/>
        </w:rPr>
        <w:t xml:space="preserve"> formal Court Order or legislation)</w:t>
      </w:r>
    </w:p>
    <w:p w14:paraId="52C314BA" w14:textId="77777777" w:rsidR="00D81EA2" w:rsidRPr="00B00A31" w:rsidRDefault="00ED2724" w:rsidP="00B00A31">
      <w:pPr>
        <w:pStyle w:val="Heading1"/>
      </w:pPr>
      <w:bookmarkStart w:id="4" w:name="_Toc133566312"/>
      <w:r w:rsidRPr="00B00A31">
        <w:t>Definition</w:t>
      </w:r>
      <w:r w:rsidR="00D81EA2" w:rsidRPr="00B00A31">
        <w:t xml:space="preserve"> of Data Types</w:t>
      </w:r>
      <w:bookmarkEnd w:id="4"/>
    </w:p>
    <w:p w14:paraId="20FF10BE" w14:textId="77777777" w:rsidR="00C54FF7" w:rsidRPr="00C54FF7" w:rsidRDefault="00C54FF7" w:rsidP="00A765F8">
      <w:pPr>
        <w:spacing w:before="100" w:beforeAutospacing="1" w:after="100" w:afterAutospacing="1"/>
        <w:jc w:val="both"/>
        <w:rPr>
          <w:rFonts w:ascii="Arial" w:hAnsi="Arial" w:cs="Arial"/>
          <w:color w:val="000000"/>
          <w:lang w:eastAsia="en-GB"/>
        </w:rPr>
      </w:pPr>
      <w:r w:rsidRPr="00C54FF7">
        <w:rPr>
          <w:rFonts w:ascii="Arial" w:hAnsi="Arial" w:cs="Arial"/>
          <w:color w:val="000000"/>
          <w:lang w:eastAsia="en-GB"/>
        </w:rPr>
        <w:t>We use the following types of information/data:</w:t>
      </w:r>
    </w:p>
    <w:p w14:paraId="74321573" w14:textId="77777777" w:rsidR="00C54FF7" w:rsidRDefault="00C54FF7" w:rsidP="002F1D5C">
      <w:pPr>
        <w:spacing w:before="100" w:beforeAutospacing="1" w:after="100" w:afterAutospacing="1"/>
        <w:rPr>
          <w:rFonts w:ascii="Arial" w:hAnsi="Arial" w:cs="Arial"/>
          <w:color w:val="000000"/>
          <w:lang w:eastAsia="en-GB"/>
        </w:rPr>
      </w:pPr>
      <w:bookmarkStart w:id="5" w:name="_Toc133566313"/>
      <w:r w:rsidRPr="00B1545A">
        <w:rPr>
          <w:rStyle w:val="Heading2Char"/>
        </w:rPr>
        <w:t>Personal Data</w:t>
      </w:r>
      <w:bookmarkEnd w:id="5"/>
      <w:r w:rsidR="002F1D5C" w:rsidRPr="00B1545A">
        <w:rPr>
          <w:rStyle w:val="Heading2Char"/>
        </w:rPr>
        <w:br/>
      </w:r>
      <w:r>
        <w:rPr>
          <w:rFonts w:ascii="Arial" w:hAnsi="Arial" w:cs="Arial"/>
          <w:color w:val="000000"/>
          <w:lang w:eastAsia="en-GB"/>
        </w:rPr>
        <w:t>This contains</w:t>
      </w:r>
      <w:r w:rsidRPr="00C54FF7">
        <w:rPr>
          <w:rFonts w:ascii="Arial" w:hAnsi="Arial" w:cs="Arial"/>
          <w:color w:val="000000"/>
          <w:lang w:eastAsia="en-GB"/>
        </w:rPr>
        <w:t xml:space="preserve"> details that identify individuals</w:t>
      </w:r>
      <w:r>
        <w:rPr>
          <w:rFonts w:ascii="Arial" w:hAnsi="Arial" w:cs="Arial"/>
          <w:color w:val="000000"/>
          <w:lang w:eastAsia="en-GB"/>
        </w:rPr>
        <w:t xml:space="preserve"> even from one data item or a combination of data items</w:t>
      </w:r>
      <w:r w:rsidRPr="00C54FF7">
        <w:rPr>
          <w:rFonts w:ascii="Arial" w:hAnsi="Arial" w:cs="Arial"/>
          <w:color w:val="000000"/>
          <w:lang w:eastAsia="en-GB"/>
        </w:rPr>
        <w:t xml:space="preserve">. The following are </w:t>
      </w:r>
      <w:r>
        <w:rPr>
          <w:rFonts w:ascii="Arial" w:hAnsi="Arial" w:cs="Arial"/>
          <w:color w:val="000000"/>
          <w:lang w:eastAsia="en-GB"/>
        </w:rPr>
        <w:t xml:space="preserve">demographic </w:t>
      </w:r>
      <w:r w:rsidRPr="00C54FF7">
        <w:rPr>
          <w:rFonts w:ascii="Arial" w:hAnsi="Arial" w:cs="Arial"/>
          <w:color w:val="000000"/>
          <w:lang w:eastAsia="en-GB"/>
        </w:rPr>
        <w:t>data items that are considered identifiable</w:t>
      </w:r>
      <w:r>
        <w:rPr>
          <w:rFonts w:ascii="Arial" w:hAnsi="Arial" w:cs="Arial"/>
          <w:color w:val="000000"/>
          <w:lang w:eastAsia="en-GB"/>
        </w:rPr>
        <w:t xml:space="preserve"> such as</w:t>
      </w:r>
      <w:r w:rsidRPr="00C54FF7">
        <w:rPr>
          <w:rFonts w:ascii="Arial" w:hAnsi="Arial" w:cs="Arial"/>
          <w:color w:val="000000"/>
          <w:lang w:eastAsia="en-GB"/>
        </w:rPr>
        <w:t xml:space="preserve"> name, address, NHS Number, </w:t>
      </w:r>
      <w:r>
        <w:rPr>
          <w:rFonts w:ascii="Arial" w:hAnsi="Arial" w:cs="Arial"/>
          <w:color w:val="000000"/>
          <w:lang w:eastAsia="en-GB"/>
        </w:rPr>
        <w:t xml:space="preserve">full postcode, date of birth. Under </w:t>
      </w:r>
      <w:r w:rsidR="00186C40">
        <w:rPr>
          <w:rFonts w:ascii="Arial" w:hAnsi="Arial" w:cs="Arial"/>
          <w:color w:val="000000"/>
          <w:lang w:eastAsia="en-GB"/>
        </w:rPr>
        <w:t xml:space="preserve">UK </w:t>
      </w:r>
      <w:r>
        <w:rPr>
          <w:rFonts w:ascii="Arial" w:hAnsi="Arial" w:cs="Arial"/>
          <w:color w:val="000000"/>
          <w:lang w:eastAsia="en-GB"/>
        </w:rPr>
        <w:t>GDPR, this now includes location data and online identifiers.</w:t>
      </w:r>
    </w:p>
    <w:p w14:paraId="406DC11B" w14:textId="77777777" w:rsidR="00F32726" w:rsidRPr="00F32726" w:rsidRDefault="00C54FF7" w:rsidP="007B6E46">
      <w:pPr>
        <w:spacing w:before="100" w:beforeAutospacing="1" w:after="100" w:afterAutospacing="1"/>
        <w:rPr>
          <w:rFonts w:ascii="Arial" w:hAnsi="Arial" w:cs="Arial"/>
          <w:color w:val="000000"/>
          <w:u w:val="single"/>
          <w:lang w:eastAsia="en-GB"/>
        </w:rPr>
      </w:pPr>
      <w:bookmarkStart w:id="6" w:name="_Toc133566314"/>
      <w:r w:rsidRPr="00B1545A">
        <w:rPr>
          <w:rStyle w:val="Heading2Char"/>
        </w:rPr>
        <w:t>Special categories of data (previously known as sensitive data)</w:t>
      </w:r>
      <w:bookmarkEnd w:id="6"/>
      <w:r w:rsidR="00F32726" w:rsidRPr="00B1545A">
        <w:rPr>
          <w:rStyle w:val="Heading2Char"/>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186C40">
        <w:rPr>
          <w:rFonts w:ascii="Arial" w:hAnsi="Arial" w:cs="Arial"/>
          <w:color w:val="000000"/>
        </w:rPr>
        <w:t xml:space="preserve">UK </w:t>
      </w:r>
      <w:r w:rsidR="00F32726">
        <w:rPr>
          <w:rFonts w:ascii="Arial" w:hAnsi="Arial" w:cs="Arial"/>
          <w:color w:val="000000"/>
        </w:rPr>
        <w:t>GDPR, this now includes biometric data and genetic data.</w:t>
      </w:r>
    </w:p>
    <w:p w14:paraId="4D960B0A" w14:textId="4A98F5B1" w:rsidR="00F32726" w:rsidRDefault="00F32726" w:rsidP="007B6E46">
      <w:pPr>
        <w:spacing w:before="100" w:beforeAutospacing="1" w:after="100" w:afterAutospacing="1"/>
        <w:rPr>
          <w:rFonts w:ascii="Arial" w:hAnsi="Arial" w:cs="Arial"/>
          <w:color w:val="000000"/>
          <w:lang w:eastAsia="en-GB"/>
        </w:rPr>
      </w:pPr>
      <w:bookmarkStart w:id="7" w:name="_Toc133566315"/>
      <w:r w:rsidRPr="00B1545A">
        <w:rPr>
          <w:rStyle w:val="Heading2Char"/>
        </w:rPr>
        <w:t>Personal Confidential Data (PCD)</w:t>
      </w:r>
      <w:bookmarkEnd w:id="7"/>
      <w:r w:rsidRPr="00B1545A">
        <w:rPr>
          <w:rStyle w:val="Heading2Char"/>
        </w:rPr>
        <w:br/>
      </w:r>
      <w:r w:rsidRPr="00F32726">
        <w:rPr>
          <w:rFonts w:ascii="Arial" w:hAnsi="Arial" w:cs="Arial"/>
          <w:color w:val="000000"/>
          <w:lang w:eastAsia="en-GB"/>
        </w:rPr>
        <w:t xml:space="preserve">This term </w:t>
      </w:r>
      <w:r>
        <w:rPr>
          <w:rFonts w:ascii="Arial" w:hAnsi="Arial" w:cs="Arial"/>
          <w:color w:val="000000"/>
          <w:lang w:eastAsia="en-GB"/>
        </w:rPr>
        <w:t xml:space="preserve">came from the </w:t>
      </w:r>
      <w:hyperlink r:id="rId10" w:history="1">
        <w:r w:rsidRPr="00F32726">
          <w:rPr>
            <w:rStyle w:val="Hyperlink"/>
            <w:rFonts w:ascii="Arial" w:hAnsi="Arial" w:cs="Arial"/>
            <w:lang w:eastAsia="en-GB"/>
          </w:rPr>
          <w:t>Caldicott review</w:t>
        </w:r>
      </w:hyperlink>
      <w:r>
        <w:rPr>
          <w:rFonts w:ascii="Arial" w:hAnsi="Arial" w:cs="Arial"/>
          <w:color w:val="000000"/>
          <w:lang w:eastAsia="en-GB"/>
        </w:rPr>
        <w:t xml:space="preserve"> undertaken in 2013 and </w:t>
      </w:r>
      <w:r w:rsidRPr="00F32726">
        <w:rPr>
          <w:rFonts w:ascii="Arial" w:hAnsi="Arial" w:cs="Arial"/>
          <w:color w:val="000000"/>
          <w:lang w:eastAsia="en-GB"/>
        </w:rPr>
        <w:t>describes personal information about identified or</w:t>
      </w:r>
      <w:r w:rsidR="009031DF">
        <w:rPr>
          <w:rFonts w:ascii="Arial" w:hAnsi="Arial" w:cs="Arial"/>
          <w:color w:val="000000"/>
          <w:lang w:eastAsia="en-GB"/>
        </w:rPr>
        <w:t xml:space="preserve"> </w:t>
      </w:r>
      <w:r w:rsidRPr="00F32726">
        <w:rPr>
          <w:rFonts w:ascii="Arial" w:hAnsi="Arial" w:cs="Arial"/>
          <w:color w:val="000000"/>
          <w:lang w:eastAsia="en-GB"/>
        </w:rPr>
        <w:t xml:space="preserve">identifiable individuals, which should be kept private or secret. </w:t>
      </w:r>
      <w:r>
        <w:rPr>
          <w:rFonts w:ascii="Arial" w:hAnsi="Arial" w:cs="Arial"/>
          <w:color w:val="000000"/>
          <w:lang w:eastAsia="en-GB"/>
        </w:rPr>
        <w:t xml:space="preserve">It includes personal data and special categories of </w:t>
      </w:r>
      <w:r w:rsidR="001C0042">
        <w:rPr>
          <w:rFonts w:ascii="Arial" w:hAnsi="Arial" w:cs="Arial"/>
          <w:color w:val="000000"/>
          <w:lang w:eastAsia="en-GB"/>
        </w:rPr>
        <w:t>data,</w:t>
      </w:r>
      <w:r w:rsidRPr="00F32726">
        <w:rPr>
          <w:rFonts w:ascii="Arial" w:hAnsi="Arial" w:cs="Arial"/>
          <w:color w:val="000000"/>
          <w:lang w:eastAsia="en-GB"/>
        </w:rPr>
        <w:t xml:space="preserve"> but it is adapted to </w:t>
      </w:r>
      <w:proofErr w:type="spellStart"/>
      <w:r w:rsidR="009031DF">
        <w:rPr>
          <w:rFonts w:ascii="Arial" w:hAnsi="Arial" w:cs="Arial"/>
          <w:color w:val="000000"/>
          <w:lang w:eastAsia="en-GB"/>
        </w:rPr>
        <w:t>included</w:t>
      </w:r>
      <w:proofErr w:type="spellEnd"/>
      <w:r w:rsidR="009031DF">
        <w:rPr>
          <w:rFonts w:ascii="Arial" w:hAnsi="Arial" w:cs="Arial"/>
          <w:color w:val="000000"/>
          <w:lang w:eastAsia="en-GB"/>
        </w:rPr>
        <w:t xml:space="preserve"> </w:t>
      </w:r>
      <w:r w:rsidRPr="00F32726">
        <w:rPr>
          <w:rFonts w:ascii="Arial" w:hAnsi="Arial" w:cs="Arial"/>
          <w:color w:val="000000"/>
          <w:lang w:eastAsia="en-GB"/>
        </w:rPr>
        <w:t>as well as living people and ‘confidential’ includes both information ‘given in</w:t>
      </w:r>
      <w:r w:rsidR="009031DF">
        <w:rPr>
          <w:rFonts w:ascii="Arial" w:hAnsi="Arial" w:cs="Arial"/>
          <w:color w:val="000000"/>
          <w:lang w:eastAsia="en-GB"/>
        </w:rPr>
        <w:t xml:space="preserve"> </w:t>
      </w:r>
      <w:r w:rsidRPr="00F32726">
        <w:rPr>
          <w:rFonts w:ascii="Arial" w:hAnsi="Arial" w:cs="Arial"/>
          <w:color w:val="000000"/>
          <w:lang w:eastAsia="en-GB"/>
        </w:rPr>
        <w:t>confidence’ and ‘that which is owed a duty of confidence’</w:t>
      </w:r>
      <w:r>
        <w:rPr>
          <w:rFonts w:ascii="Arial" w:hAnsi="Arial" w:cs="Arial"/>
          <w:color w:val="000000"/>
          <w:lang w:eastAsia="en-GB"/>
        </w:rPr>
        <w:t>.</w:t>
      </w:r>
    </w:p>
    <w:p w14:paraId="10325D7F" w14:textId="77777777" w:rsidR="00C54FF7" w:rsidRDefault="00C54FF7" w:rsidP="00A765F8">
      <w:pPr>
        <w:spacing w:before="100" w:beforeAutospacing="1" w:after="100" w:afterAutospacing="1"/>
        <w:rPr>
          <w:rFonts w:ascii="Arial" w:hAnsi="Arial" w:cs="Arial"/>
          <w:color w:val="000000"/>
          <w:lang w:eastAsia="en-GB"/>
        </w:rPr>
      </w:pPr>
      <w:bookmarkStart w:id="8" w:name="_Toc133566316"/>
      <w:r w:rsidRPr="00B1545A">
        <w:rPr>
          <w:rStyle w:val="Heading2Char"/>
        </w:rPr>
        <w:lastRenderedPageBreak/>
        <w:t>Pseudonymised Data</w:t>
      </w:r>
      <w:r w:rsidR="00F32726" w:rsidRPr="00B1545A">
        <w:rPr>
          <w:rStyle w:val="Heading2Char"/>
        </w:rPr>
        <w:t xml:space="preserve"> or Coded Data</w:t>
      </w:r>
      <w:bookmarkEnd w:id="8"/>
      <w:r w:rsidRPr="00B1545A">
        <w:rPr>
          <w:rStyle w:val="Heading2Char"/>
        </w:rPr>
        <w:br/>
      </w:r>
      <w:r>
        <w:rPr>
          <w:rFonts w:ascii="Arial" w:hAnsi="Arial" w:cs="Arial"/>
          <w:color w:val="000000"/>
          <w:lang w:eastAsia="en-GB"/>
        </w:rPr>
        <w:t>I</w:t>
      </w:r>
      <w:r w:rsidRPr="00C54FF7">
        <w:rPr>
          <w:rFonts w:ascii="Arial" w:hAnsi="Arial" w:cs="Arial"/>
          <w:color w:val="000000"/>
          <w:lang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eastAsia="en-GB"/>
        </w:rPr>
        <w:t xml:space="preserve"> by use of a key / code or </w:t>
      </w:r>
      <w:r w:rsidR="00F32726">
        <w:rPr>
          <w:rFonts w:ascii="Arial" w:hAnsi="Arial" w:cs="Arial"/>
          <w:color w:val="000000"/>
          <w:lang w:eastAsia="en-GB"/>
        </w:rPr>
        <w:t>pseudonym</w:t>
      </w:r>
      <w:r w:rsidRPr="00C54FF7">
        <w:rPr>
          <w:rFonts w:ascii="Arial" w:hAnsi="Arial" w:cs="Arial"/>
          <w:color w:val="000000"/>
          <w:lang w:eastAsia="en-GB"/>
        </w:rPr>
        <w:t xml:space="preserve"> that should allow tracking back of th</w:t>
      </w:r>
      <w:r>
        <w:rPr>
          <w:rFonts w:ascii="Arial" w:hAnsi="Arial" w:cs="Arial"/>
          <w:color w:val="000000"/>
          <w:lang w:eastAsia="en-GB"/>
        </w:rPr>
        <w:t xml:space="preserve">e data to its original state. </w:t>
      </w:r>
    </w:p>
    <w:p w14:paraId="773982F6" w14:textId="77777777" w:rsidR="00C54FF7" w:rsidRDefault="00C54FF7" w:rsidP="00A765F8">
      <w:pPr>
        <w:spacing w:before="100" w:beforeAutospacing="1" w:after="100" w:afterAutospacing="1"/>
        <w:rPr>
          <w:rFonts w:ascii="Arial" w:hAnsi="Arial" w:cs="Arial"/>
          <w:color w:val="000000"/>
          <w:lang w:eastAsia="en-GB"/>
        </w:rPr>
      </w:pPr>
      <w:bookmarkStart w:id="9" w:name="_Toc133566317"/>
      <w:r w:rsidRPr="00B1545A">
        <w:rPr>
          <w:rStyle w:val="Heading2Char"/>
        </w:rPr>
        <w:t>Anonymised Data</w:t>
      </w:r>
      <w:bookmarkEnd w:id="9"/>
      <w:r w:rsidRPr="00B1545A">
        <w:rPr>
          <w:rStyle w:val="Heading2Char"/>
        </w:rPr>
        <w:br/>
      </w:r>
      <w:r>
        <w:rPr>
          <w:rFonts w:ascii="Arial" w:hAnsi="Arial" w:cs="Arial"/>
          <w:color w:val="000000"/>
          <w:lang w:eastAsia="en-GB"/>
        </w:rPr>
        <w:t>This is data</w:t>
      </w:r>
      <w:r w:rsidRPr="00C54FF7">
        <w:rPr>
          <w:rFonts w:ascii="Arial" w:hAnsi="Arial" w:cs="Arial"/>
          <w:color w:val="000000"/>
          <w:lang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eastAsia="en-GB"/>
        </w:rPr>
        <w:t xml:space="preserve">le or likely to be available. </w:t>
      </w:r>
    </w:p>
    <w:p w14:paraId="74620F8D" w14:textId="77777777" w:rsidR="00D81EA2" w:rsidRDefault="00C54FF7" w:rsidP="00A765F8">
      <w:pPr>
        <w:spacing w:before="100" w:beforeAutospacing="1" w:after="100" w:afterAutospacing="1"/>
        <w:rPr>
          <w:rFonts w:ascii="Arial" w:hAnsi="Arial" w:cs="Arial"/>
          <w:color w:val="000000"/>
          <w:lang w:eastAsia="en-GB"/>
        </w:rPr>
      </w:pPr>
      <w:bookmarkStart w:id="10" w:name="_Toc133566318"/>
      <w:r w:rsidRPr="00B1545A">
        <w:rPr>
          <w:rStyle w:val="Heading2Char"/>
        </w:rPr>
        <w:t>Aggregated</w:t>
      </w:r>
      <w:r w:rsidR="00F32726" w:rsidRPr="00B1545A">
        <w:rPr>
          <w:rStyle w:val="Heading2Char"/>
        </w:rPr>
        <w:t xml:space="preserve"> Data</w:t>
      </w:r>
      <w:bookmarkEnd w:id="10"/>
      <w:r w:rsidR="00F32726" w:rsidRPr="00B1545A">
        <w:rPr>
          <w:rStyle w:val="Heading2Char"/>
        </w:rPr>
        <w:br/>
      </w:r>
      <w:r w:rsidR="00F32726">
        <w:rPr>
          <w:rFonts w:ascii="Arial" w:hAnsi="Arial" w:cs="Arial"/>
          <w:color w:val="000000"/>
          <w:lang w:eastAsia="en-GB"/>
        </w:rPr>
        <w:t xml:space="preserve">This is </w:t>
      </w:r>
      <w:r w:rsidRPr="00C54FF7">
        <w:rPr>
          <w:rFonts w:ascii="Arial" w:hAnsi="Arial" w:cs="Arial"/>
          <w:color w:val="000000"/>
          <w:lang w:eastAsia="en-GB"/>
        </w:rPr>
        <w:t xml:space="preserve">statistical information about multiple individuals that has been combined to show general trends or values without identifying individuals within the data. </w:t>
      </w:r>
    </w:p>
    <w:p w14:paraId="70FB7B8C" w14:textId="77777777" w:rsidR="0036647B" w:rsidRPr="00B00A31" w:rsidRDefault="00BA2A56" w:rsidP="00B00A31">
      <w:pPr>
        <w:pStyle w:val="Heading1"/>
      </w:pPr>
      <w:bookmarkStart w:id="11" w:name="_Toc133566319"/>
      <w:r w:rsidRPr="00B00A31">
        <w:t>Our data processing activities</w:t>
      </w:r>
      <w:bookmarkEnd w:id="11"/>
    </w:p>
    <w:p w14:paraId="7ABF9647" w14:textId="697EC0E2" w:rsidR="00BA2A56" w:rsidRDefault="0036647B"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The law on data </w:t>
      </w:r>
      <w:r w:rsidR="009031DF">
        <w:rPr>
          <w:rFonts w:ascii="Arial" w:hAnsi="Arial" w:cs="Arial"/>
          <w:lang w:eastAsia="en-GB"/>
        </w:rPr>
        <w:t xml:space="preserve">protection </w:t>
      </w:r>
      <w:r w:rsidR="00AD4007" w:rsidRPr="001C10C6">
        <w:rPr>
          <w:rFonts w:ascii="Arial" w:hAnsi="Arial" w:cs="Arial"/>
          <w:lang w:eastAsia="en-GB"/>
        </w:rPr>
        <w:t>under the</w:t>
      </w:r>
      <w:r w:rsidR="009031DF">
        <w:rPr>
          <w:rFonts w:ascii="Arial" w:hAnsi="Arial" w:cs="Arial"/>
          <w:lang w:eastAsia="en-GB"/>
        </w:rPr>
        <w:t xml:space="preserve"> </w:t>
      </w:r>
      <w:r w:rsidR="00186C40">
        <w:rPr>
          <w:rFonts w:ascii="Arial" w:hAnsi="Arial" w:cs="Arial"/>
          <w:lang w:eastAsia="en-GB"/>
        </w:rPr>
        <w:t xml:space="preserve">UK </w:t>
      </w:r>
      <w:r w:rsidR="00EA060A" w:rsidRPr="001C10C6">
        <w:rPr>
          <w:rFonts w:ascii="Arial" w:hAnsi="Arial" w:cs="Arial"/>
          <w:lang w:eastAsia="en-GB"/>
        </w:rPr>
        <w:t>GDPR</w:t>
      </w:r>
      <w:r w:rsidRPr="001C10C6">
        <w:rPr>
          <w:rFonts w:ascii="Arial" w:hAnsi="Arial" w:cs="Arial"/>
          <w:lang w:eastAsia="en-GB"/>
        </w:rPr>
        <w:t xml:space="preserve"> sets out </w:t>
      </w:r>
      <w:r w:rsidR="00CD2E9B" w:rsidRPr="001C10C6">
        <w:rPr>
          <w:rFonts w:ascii="Arial" w:hAnsi="Arial" w:cs="Arial"/>
          <w:lang w:eastAsia="en-GB"/>
        </w:rPr>
        <w:t>several</w:t>
      </w:r>
      <w:r w:rsidR="00EA060A" w:rsidRPr="001C10C6">
        <w:rPr>
          <w:rFonts w:ascii="Arial" w:hAnsi="Arial" w:cs="Arial"/>
          <w:lang w:eastAsia="en-GB"/>
        </w:rPr>
        <w:t xml:space="preserve"> different reasons for which personal data </w:t>
      </w:r>
      <w:r w:rsidR="00F60668" w:rsidRPr="001C10C6">
        <w:rPr>
          <w:rFonts w:ascii="Arial" w:hAnsi="Arial" w:cs="Arial"/>
          <w:lang w:eastAsia="en-GB"/>
        </w:rPr>
        <w:t xml:space="preserve">can be processed </w:t>
      </w:r>
      <w:r w:rsidR="00EA060A" w:rsidRPr="001C10C6">
        <w:rPr>
          <w:rFonts w:ascii="Arial" w:hAnsi="Arial" w:cs="Arial"/>
          <w:lang w:eastAsia="en-GB"/>
        </w:rPr>
        <w:t xml:space="preserve">for. </w:t>
      </w:r>
      <w:r w:rsidR="00AD4007" w:rsidRPr="001C10C6">
        <w:rPr>
          <w:rFonts w:ascii="Arial" w:hAnsi="Arial" w:cs="Arial"/>
          <w:lang w:eastAsia="en-GB"/>
        </w:rPr>
        <w:t>The law states that w</w:t>
      </w:r>
      <w:r w:rsidR="00EA060A" w:rsidRPr="001C10C6">
        <w:rPr>
          <w:rFonts w:ascii="Arial" w:hAnsi="Arial" w:cs="Arial"/>
          <w:lang w:eastAsia="en-GB"/>
        </w:rPr>
        <w:t xml:space="preserve">e </w:t>
      </w:r>
      <w:r w:rsidR="00CD2E9B" w:rsidRPr="001C10C6">
        <w:rPr>
          <w:rFonts w:ascii="Arial" w:hAnsi="Arial" w:cs="Arial"/>
          <w:lang w:eastAsia="en-GB"/>
        </w:rPr>
        <w:t>must</w:t>
      </w:r>
      <w:r w:rsidR="00EA060A" w:rsidRPr="001C10C6">
        <w:rPr>
          <w:rFonts w:ascii="Arial" w:hAnsi="Arial" w:cs="Arial"/>
          <w:lang w:eastAsia="en-GB"/>
        </w:rPr>
        <w:t xml:space="preserve"> inform you</w:t>
      </w:r>
      <w:r w:rsidR="009031DF">
        <w:rPr>
          <w:rFonts w:ascii="Arial" w:hAnsi="Arial" w:cs="Arial"/>
          <w:lang w:eastAsia="en-GB"/>
        </w:rPr>
        <w:t xml:space="preserve"> </w:t>
      </w:r>
      <w:r w:rsidR="00EA060A" w:rsidRPr="001C10C6">
        <w:rPr>
          <w:rFonts w:ascii="Arial" w:hAnsi="Arial" w:cs="Arial"/>
          <w:lang w:eastAsia="en-GB"/>
        </w:rPr>
        <w:t xml:space="preserve">what the legal basis is for processing personal data </w:t>
      </w:r>
      <w:proofErr w:type="gramStart"/>
      <w:r w:rsidR="00EA060A" w:rsidRPr="001C10C6">
        <w:rPr>
          <w:rFonts w:ascii="Arial" w:hAnsi="Arial" w:cs="Arial"/>
          <w:lang w:eastAsia="en-GB"/>
        </w:rPr>
        <w:t>and also</w:t>
      </w:r>
      <w:proofErr w:type="gramEnd"/>
      <w:r w:rsidR="00EA060A" w:rsidRPr="001C10C6">
        <w:rPr>
          <w:rFonts w:ascii="Arial" w:hAnsi="Arial" w:cs="Arial"/>
          <w:lang w:eastAsia="en-GB"/>
        </w:rPr>
        <w:t xml:space="preserve"> if we process special category of data such as health data what the condition is for processing.</w:t>
      </w:r>
    </w:p>
    <w:p w14:paraId="22F51BB4" w14:textId="77777777" w:rsidR="00F60668" w:rsidRPr="001C10C6" w:rsidRDefault="00C10C74"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The </w:t>
      </w:r>
      <w:r w:rsidR="00F60668" w:rsidRPr="001C10C6">
        <w:rPr>
          <w:rFonts w:ascii="Arial" w:hAnsi="Arial" w:cs="Arial"/>
          <w:lang w:eastAsia="en-GB"/>
        </w:rPr>
        <w:t xml:space="preserve">types of processing we carry out </w:t>
      </w:r>
      <w:r w:rsidR="00AD4007" w:rsidRPr="001C10C6">
        <w:rPr>
          <w:rFonts w:ascii="Arial" w:hAnsi="Arial" w:cs="Arial"/>
          <w:lang w:eastAsia="en-GB"/>
        </w:rPr>
        <w:t xml:space="preserve">in the GP practice </w:t>
      </w:r>
      <w:r w:rsidR="00F60668" w:rsidRPr="001C10C6">
        <w:rPr>
          <w:rFonts w:ascii="Arial" w:hAnsi="Arial" w:cs="Arial"/>
          <w:lang w:eastAsia="en-GB"/>
        </w:rPr>
        <w:t xml:space="preserve">and the </w:t>
      </w:r>
      <w:r w:rsidRPr="001C10C6">
        <w:rPr>
          <w:rFonts w:ascii="Arial" w:hAnsi="Arial" w:cs="Arial"/>
          <w:lang w:eastAsia="en-GB"/>
        </w:rPr>
        <w:t xml:space="preserve">legal bases and conditions we use </w:t>
      </w:r>
      <w:r w:rsidR="00F60668" w:rsidRPr="001C10C6">
        <w:rPr>
          <w:rFonts w:ascii="Arial" w:hAnsi="Arial" w:cs="Arial"/>
          <w:lang w:eastAsia="en-GB"/>
        </w:rPr>
        <w:t xml:space="preserve">to do this </w:t>
      </w:r>
      <w:r w:rsidRPr="001C10C6">
        <w:rPr>
          <w:rFonts w:ascii="Arial" w:hAnsi="Arial" w:cs="Arial"/>
          <w:lang w:eastAsia="en-GB"/>
        </w:rPr>
        <w:t>are outlined below:</w:t>
      </w:r>
    </w:p>
    <w:p w14:paraId="30349040" w14:textId="77777777" w:rsidR="00F60668" w:rsidRPr="007F6440" w:rsidRDefault="00F60668" w:rsidP="00B1545A">
      <w:pPr>
        <w:pStyle w:val="Heading2"/>
      </w:pPr>
      <w:bookmarkStart w:id="12" w:name="_Toc133566320"/>
      <w:r w:rsidRPr="007F6440">
        <w:t>Provision of Direct Care</w:t>
      </w:r>
      <w:r w:rsidR="00C731AD" w:rsidRPr="007F6440">
        <w:t xml:space="preserve"> and administrative purposes</w:t>
      </w:r>
      <w:r w:rsidR="00D81EA2" w:rsidRPr="007F6440">
        <w:t xml:space="preserve"> within the GP practice</w:t>
      </w:r>
      <w:bookmarkEnd w:id="12"/>
    </w:p>
    <w:tbl>
      <w:tblPr>
        <w:tblStyle w:val="TableGrid"/>
        <w:tblW w:w="0" w:type="auto"/>
        <w:tblInd w:w="108" w:type="dxa"/>
        <w:tblLook w:val="04A0" w:firstRow="1" w:lastRow="0" w:firstColumn="1" w:lastColumn="0" w:noHBand="0" w:noVBand="1"/>
      </w:tblPr>
      <w:tblGrid>
        <w:gridCol w:w="2226"/>
        <w:gridCol w:w="7578"/>
      </w:tblGrid>
      <w:tr w:rsidR="00BA2A56" w:rsidRPr="00D81EA2" w14:paraId="49084E2A" w14:textId="77777777" w:rsidTr="007B6E46">
        <w:tc>
          <w:tcPr>
            <w:tcW w:w="2243" w:type="dxa"/>
          </w:tcPr>
          <w:p w14:paraId="6B8EA224" w14:textId="77777777" w:rsidR="00BA2A56" w:rsidRPr="00186C40" w:rsidRDefault="00BA2A56" w:rsidP="00186C40">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Type of Data</w:t>
            </w:r>
          </w:p>
        </w:tc>
        <w:tc>
          <w:tcPr>
            <w:tcW w:w="7787" w:type="dxa"/>
          </w:tcPr>
          <w:p w14:paraId="59EF3670" w14:textId="77777777" w:rsidR="00D81EA2" w:rsidRPr="00D81EA2" w:rsidRDefault="00BA2A56"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00D81EA2" w:rsidRPr="00D81EA2">
              <w:rPr>
                <w:rFonts w:ascii="Arial" w:hAnsi="Arial" w:cs="Arial"/>
                <w:sz w:val="22"/>
                <w:szCs w:val="22"/>
                <w:lang w:eastAsia="en-GB"/>
              </w:rPr>
              <w:br/>
              <w:t>Special category of data – Health data</w:t>
            </w:r>
          </w:p>
        </w:tc>
      </w:tr>
      <w:tr w:rsidR="00BA2A56" w:rsidRPr="00D81EA2" w14:paraId="1145FB25" w14:textId="77777777" w:rsidTr="007B6E46">
        <w:tc>
          <w:tcPr>
            <w:tcW w:w="2243" w:type="dxa"/>
          </w:tcPr>
          <w:p w14:paraId="5EAB752D" w14:textId="77777777" w:rsidR="00BA2A56" w:rsidRPr="00186C40" w:rsidRDefault="00BA2A56" w:rsidP="00186C40">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Source of Data</w:t>
            </w:r>
          </w:p>
        </w:tc>
        <w:tc>
          <w:tcPr>
            <w:tcW w:w="7787" w:type="dxa"/>
          </w:tcPr>
          <w:p w14:paraId="72BB29F8" w14:textId="77777777" w:rsidR="00BA2A56" w:rsidRPr="00D81EA2" w:rsidRDefault="00BA2A56" w:rsidP="00A765F8">
            <w:pPr>
              <w:spacing w:before="100" w:beforeAutospacing="1" w:after="100" w:afterAutospacing="1"/>
              <w:jc w:val="both"/>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BA2A56" w:rsidRPr="00D81EA2" w14:paraId="29C4B1E4" w14:textId="77777777" w:rsidTr="007B6E46">
        <w:tc>
          <w:tcPr>
            <w:tcW w:w="2243" w:type="dxa"/>
          </w:tcPr>
          <w:p w14:paraId="44C06B38" w14:textId="77777777" w:rsidR="00BA2A56" w:rsidRPr="00186C40" w:rsidRDefault="00186C40" w:rsidP="0014680E">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Legal Basis and Condition for processing special category of data under UK GDPR</w:t>
            </w:r>
          </w:p>
        </w:tc>
        <w:tc>
          <w:tcPr>
            <w:tcW w:w="7787" w:type="dxa"/>
          </w:tcPr>
          <w:p w14:paraId="24DE26B3" w14:textId="77777777" w:rsidR="00BA2A56" w:rsidRPr="00D81EA2" w:rsidRDefault="00BA2A56" w:rsidP="00A765F8">
            <w:pPr>
              <w:spacing w:before="100" w:beforeAutospacing="1" w:after="100" w:afterAutospacing="1"/>
              <w:jc w:val="both"/>
              <w:rPr>
                <w:rFonts w:ascii="Arial" w:hAnsi="Arial" w:cs="Arial"/>
                <w:sz w:val="22"/>
                <w:szCs w:val="22"/>
                <w:lang w:eastAsia="en-GB"/>
              </w:rPr>
            </w:pPr>
            <w:r w:rsidRPr="00D81EA2">
              <w:rPr>
                <w:rFonts w:ascii="Arial" w:hAnsi="Arial" w:cs="Arial"/>
                <w:sz w:val="22"/>
                <w:szCs w:val="22"/>
                <w:lang w:eastAsia="en-GB"/>
              </w:rPr>
              <w:t xml:space="preserve">Article 6 </w:t>
            </w:r>
            <w:r w:rsidR="00D81EA2" w:rsidRPr="00D81EA2">
              <w:rPr>
                <w:rFonts w:ascii="Arial" w:hAnsi="Arial" w:cs="Arial"/>
                <w:sz w:val="22"/>
                <w:szCs w:val="22"/>
                <w:lang w:eastAsia="en-GB"/>
              </w:rPr>
              <w:t>(</w:t>
            </w:r>
            <w:r w:rsidRPr="00D81EA2">
              <w:rPr>
                <w:rFonts w:ascii="Arial" w:hAnsi="Arial" w:cs="Arial"/>
                <w:sz w:val="22"/>
                <w:szCs w:val="22"/>
                <w:lang w:eastAsia="en-GB"/>
              </w:rPr>
              <w:t>1</w:t>
            </w:r>
            <w:r w:rsidR="00D81EA2" w:rsidRPr="00D81EA2">
              <w:rPr>
                <w:rFonts w:ascii="Arial" w:hAnsi="Arial" w:cs="Arial"/>
                <w:sz w:val="22"/>
                <w:szCs w:val="22"/>
                <w:lang w:eastAsia="en-GB"/>
              </w:rPr>
              <w:t>)</w:t>
            </w:r>
            <w:r w:rsidRPr="00D81EA2">
              <w:rPr>
                <w:rFonts w:ascii="Arial" w:hAnsi="Arial" w:cs="Arial"/>
                <w:sz w:val="22"/>
                <w:szCs w:val="22"/>
                <w:lang w:eastAsia="en-GB"/>
              </w:rPr>
              <w:t xml:space="preserve">(e) - Processing is necessary for the performance of a task carried out in the public interest or in the exercise of official authority </w:t>
            </w:r>
          </w:p>
          <w:p w14:paraId="797F7552" w14:textId="77777777" w:rsidR="00BA2A56" w:rsidRPr="00D81EA2" w:rsidRDefault="00800CBA" w:rsidP="00A765F8">
            <w:p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t>Article 9</w:t>
            </w:r>
            <w:r w:rsidR="00D81EA2" w:rsidRPr="00D81EA2">
              <w:rPr>
                <w:rFonts w:ascii="Arial" w:hAnsi="Arial" w:cs="Arial"/>
                <w:sz w:val="22"/>
                <w:szCs w:val="22"/>
                <w:lang w:eastAsia="en-GB"/>
              </w:rPr>
              <w:t>(</w:t>
            </w:r>
            <w:r w:rsidR="00BA2A56" w:rsidRPr="00D81EA2">
              <w:rPr>
                <w:rFonts w:ascii="Arial" w:hAnsi="Arial" w:cs="Arial"/>
                <w:sz w:val="22"/>
                <w:szCs w:val="22"/>
                <w:lang w:eastAsia="en-GB"/>
              </w:rPr>
              <w:t>2</w:t>
            </w:r>
            <w:r w:rsidR="00D81EA2" w:rsidRPr="00D81EA2">
              <w:rPr>
                <w:rFonts w:ascii="Arial" w:hAnsi="Arial" w:cs="Arial"/>
                <w:sz w:val="22"/>
                <w:szCs w:val="22"/>
                <w:lang w:eastAsia="en-GB"/>
              </w:rPr>
              <w:t>)</w:t>
            </w:r>
            <w:r w:rsidR="00BA2A56" w:rsidRPr="00D81EA2">
              <w:rPr>
                <w:rFonts w:ascii="Arial" w:hAnsi="Arial" w:cs="Arial"/>
                <w:sz w:val="22"/>
                <w:szCs w:val="22"/>
                <w:lang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C18AEC9" w14:textId="77777777" w:rsidTr="007B6E46">
        <w:tc>
          <w:tcPr>
            <w:tcW w:w="2243" w:type="dxa"/>
          </w:tcPr>
          <w:p w14:paraId="79E94F44" w14:textId="77777777" w:rsidR="00D81EA2" w:rsidRPr="00186C40" w:rsidRDefault="00D81EA2" w:rsidP="0014680E">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Common Law Duty of Confidentiality basis</w:t>
            </w:r>
          </w:p>
        </w:tc>
        <w:tc>
          <w:tcPr>
            <w:tcW w:w="7787" w:type="dxa"/>
          </w:tcPr>
          <w:p w14:paraId="0692E2EF" w14:textId="77777777" w:rsidR="00D81EA2" w:rsidRPr="00D81EA2" w:rsidRDefault="00D81EA2" w:rsidP="00A765F8">
            <w:pPr>
              <w:spacing w:before="100" w:beforeAutospacing="1" w:after="100" w:afterAutospacing="1"/>
              <w:jc w:val="both"/>
              <w:rPr>
                <w:rFonts w:ascii="Arial" w:hAnsi="Arial" w:cs="Arial"/>
                <w:sz w:val="22"/>
                <w:szCs w:val="22"/>
                <w:lang w:eastAsia="en-GB"/>
              </w:rPr>
            </w:pPr>
            <w:r w:rsidRPr="00D81EA2">
              <w:rPr>
                <w:rFonts w:ascii="Arial" w:hAnsi="Arial" w:cs="Arial"/>
                <w:sz w:val="22"/>
                <w:szCs w:val="22"/>
                <w:lang w:eastAsia="en-GB"/>
              </w:rPr>
              <w:t>Implied Consent</w:t>
            </w:r>
          </w:p>
        </w:tc>
      </w:tr>
    </w:tbl>
    <w:p w14:paraId="69F62531" w14:textId="77777777" w:rsidR="006D28E6" w:rsidRPr="001C10C6" w:rsidRDefault="00F60668"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Direct care means a clinical, social or public health activity concerned with the prevention, investigation and treatment of illness and the alleviation of suffering of individuals. This is </w:t>
      </w:r>
      <w:r w:rsidRPr="001C10C6">
        <w:rPr>
          <w:rFonts w:ascii="Arial" w:hAnsi="Arial" w:cs="Arial"/>
          <w:lang w:eastAsia="en-GB"/>
        </w:rPr>
        <w:lastRenderedPageBreak/>
        <w:t>carried out by one or more registered and regulated health or social care professionals and their team with whom the individual has a legitimate relationship with.</w:t>
      </w:r>
      <w:r w:rsidR="00C731AD" w:rsidRPr="001C10C6">
        <w:rPr>
          <w:rFonts w:ascii="Arial" w:hAnsi="Arial" w:cs="Arial"/>
          <w:lang w:eastAsia="en-GB"/>
        </w:rPr>
        <w:t xml:space="preserve"> In addition, this also covers </w:t>
      </w:r>
      <w:r w:rsidR="00D707C1" w:rsidRPr="001C10C6">
        <w:rPr>
          <w:rFonts w:ascii="Arial" w:hAnsi="Arial" w:cs="Arial"/>
          <w:lang w:eastAsia="en-GB"/>
        </w:rPr>
        <w:t>administrative purposes which are</w:t>
      </w:r>
      <w:r w:rsidR="00C731AD" w:rsidRPr="001C10C6">
        <w:rPr>
          <w:rFonts w:ascii="Arial" w:hAnsi="Arial" w:cs="Arial"/>
          <w:lang w:eastAsia="en-GB"/>
        </w:rPr>
        <w:t xml:space="preserve"> in the </w:t>
      </w:r>
      <w:r w:rsidR="00AD4007" w:rsidRPr="001C10C6">
        <w:rPr>
          <w:rFonts w:ascii="Arial" w:hAnsi="Arial" w:cs="Arial"/>
          <w:lang w:eastAsia="en-GB"/>
        </w:rPr>
        <w:t>patient’s</w:t>
      </w:r>
      <w:r w:rsidR="00C731AD" w:rsidRPr="001C10C6">
        <w:rPr>
          <w:rFonts w:ascii="Arial" w:hAnsi="Arial" w:cs="Arial"/>
          <w:lang w:eastAsia="en-GB"/>
        </w:rPr>
        <w:t xml:space="preserve"> reasonable expectations.</w:t>
      </w:r>
    </w:p>
    <w:p w14:paraId="22FDB047" w14:textId="77777777" w:rsidR="006D28E6" w:rsidRPr="001C10C6" w:rsidRDefault="006D28E6" w:rsidP="00A765F8">
      <w:pPr>
        <w:spacing w:before="100" w:beforeAutospacing="1" w:after="100" w:afterAutospacing="1"/>
        <w:jc w:val="both"/>
        <w:rPr>
          <w:rFonts w:ascii="Arial" w:hAnsi="Arial" w:cs="Arial"/>
          <w:lang w:eastAsia="en-GB"/>
        </w:rPr>
      </w:pPr>
      <w:r w:rsidRPr="001C10C6">
        <w:rPr>
          <w:rFonts w:ascii="Arial" w:hAnsi="Arial" w:cs="Arial"/>
          <w:lang w:eastAsia="en-GB"/>
        </w:rPr>
        <w:t>To explain this, a</w:t>
      </w:r>
      <w:r w:rsidR="00F60668" w:rsidRPr="001C10C6">
        <w:rPr>
          <w:rFonts w:ascii="Arial" w:hAnsi="Arial" w:cs="Arial"/>
          <w:lang w:eastAsia="en-GB"/>
        </w:rPr>
        <w:t xml:space="preserve"> patient has a legitimate relationship with a GP </w:t>
      </w:r>
      <w:proofErr w:type="gramStart"/>
      <w:r w:rsidR="00F60668" w:rsidRPr="001C10C6">
        <w:rPr>
          <w:rFonts w:ascii="Arial" w:hAnsi="Arial" w:cs="Arial"/>
          <w:lang w:eastAsia="en-GB"/>
        </w:rPr>
        <w:t>in order for</w:t>
      </w:r>
      <w:proofErr w:type="gramEnd"/>
      <w:r w:rsidR="00F60668" w:rsidRPr="001C10C6">
        <w:rPr>
          <w:rFonts w:ascii="Arial" w:hAnsi="Arial" w:cs="Arial"/>
          <w:lang w:eastAsia="en-GB"/>
        </w:rPr>
        <w:t xml:space="preserve"> them </w:t>
      </w:r>
      <w:r w:rsidR="00C731AD" w:rsidRPr="001C10C6">
        <w:rPr>
          <w:rFonts w:ascii="Arial" w:hAnsi="Arial" w:cs="Arial"/>
          <w:lang w:eastAsia="en-GB"/>
        </w:rPr>
        <w:t xml:space="preserve">to be treated and the GP practice staff </w:t>
      </w:r>
      <w:r w:rsidR="00AD4007" w:rsidRPr="001C10C6">
        <w:rPr>
          <w:rFonts w:ascii="Arial" w:hAnsi="Arial" w:cs="Arial"/>
          <w:lang w:eastAsia="en-GB"/>
        </w:rPr>
        <w:t>process</w:t>
      </w:r>
      <w:r w:rsidR="00C731AD" w:rsidRPr="001C10C6">
        <w:rPr>
          <w:rFonts w:ascii="Arial" w:hAnsi="Arial" w:cs="Arial"/>
          <w:lang w:eastAsia="en-GB"/>
        </w:rPr>
        <w:t xml:space="preserve"> the data in order to keep up to date records and to send referral letters etc</w:t>
      </w:r>
      <w:r w:rsidR="00F60668" w:rsidRPr="001C10C6">
        <w:rPr>
          <w:rFonts w:ascii="Arial" w:hAnsi="Arial" w:cs="Arial"/>
          <w:lang w:eastAsia="en-GB"/>
        </w:rPr>
        <w:t>.</w:t>
      </w:r>
    </w:p>
    <w:p w14:paraId="796067B6" w14:textId="77777777" w:rsidR="00C731AD" w:rsidRPr="001C10C6" w:rsidRDefault="00C731AD" w:rsidP="00A765F8">
      <w:pPr>
        <w:spacing w:before="100" w:beforeAutospacing="1" w:after="100" w:afterAutospacing="1"/>
        <w:jc w:val="both"/>
        <w:rPr>
          <w:rFonts w:ascii="Arial" w:hAnsi="Arial" w:cs="Arial"/>
          <w:lang w:eastAsia="en-GB"/>
        </w:rPr>
      </w:pPr>
      <w:r w:rsidRPr="001C10C6">
        <w:rPr>
          <w:rFonts w:ascii="Arial" w:hAnsi="Arial" w:cs="Arial"/>
          <w:lang w:eastAsia="en-GB"/>
        </w:rPr>
        <w:t>Other local administrative purposes include waiting list management, performance against national targets, activity monitoring, local clinical audit and production of datasets to submit for national collections.</w:t>
      </w:r>
    </w:p>
    <w:p w14:paraId="02779BBF" w14:textId="69166F73" w:rsidR="00F60668" w:rsidRDefault="00F60668"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This </w:t>
      </w:r>
      <w:r w:rsidR="00AD4007" w:rsidRPr="001C10C6">
        <w:rPr>
          <w:rFonts w:ascii="Arial" w:hAnsi="Arial" w:cs="Arial"/>
          <w:lang w:eastAsia="en-GB"/>
        </w:rPr>
        <w:t xml:space="preserve">processing covers </w:t>
      </w:r>
      <w:proofErr w:type="gramStart"/>
      <w:r w:rsidR="00AD4007" w:rsidRPr="001C10C6">
        <w:rPr>
          <w:rFonts w:ascii="Arial" w:hAnsi="Arial" w:cs="Arial"/>
          <w:lang w:eastAsia="en-GB"/>
        </w:rPr>
        <w:t xml:space="preserve">the </w:t>
      </w:r>
      <w:r w:rsidRPr="001C10C6">
        <w:rPr>
          <w:rFonts w:ascii="Arial" w:hAnsi="Arial" w:cs="Arial"/>
          <w:lang w:eastAsia="en-GB"/>
        </w:rPr>
        <w:t>majority of</w:t>
      </w:r>
      <w:proofErr w:type="gramEnd"/>
      <w:r w:rsidR="009031DF">
        <w:rPr>
          <w:rFonts w:ascii="Arial" w:hAnsi="Arial" w:cs="Arial"/>
          <w:lang w:eastAsia="en-GB"/>
        </w:rPr>
        <w:t xml:space="preserve"> </w:t>
      </w:r>
      <w:r w:rsidR="00AD4007" w:rsidRPr="001C10C6">
        <w:rPr>
          <w:rFonts w:ascii="Arial" w:hAnsi="Arial" w:cs="Arial"/>
          <w:lang w:eastAsia="en-GB"/>
        </w:rPr>
        <w:t>our tasks to deliver health and care services to you</w:t>
      </w:r>
      <w:r w:rsidRPr="001C10C6">
        <w:rPr>
          <w:rFonts w:ascii="Arial" w:hAnsi="Arial" w:cs="Arial"/>
          <w:lang w:eastAsia="en-GB"/>
        </w:rPr>
        <w:t xml:space="preserve">.  When we use the above legal basis and condition to process your data for direct care, consent under </w:t>
      </w:r>
      <w:r w:rsidR="00186C40">
        <w:rPr>
          <w:rFonts w:ascii="Arial" w:hAnsi="Arial" w:cs="Arial"/>
          <w:lang w:eastAsia="en-GB"/>
        </w:rPr>
        <w:t xml:space="preserve">UK </w:t>
      </w:r>
      <w:r w:rsidRPr="001C10C6">
        <w:rPr>
          <w:rFonts w:ascii="Arial" w:hAnsi="Arial" w:cs="Arial"/>
          <w:lang w:eastAsia="en-GB"/>
        </w:rPr>
        <w:t xml:space="preserve">GDPR is not needed. However, we must still satisfy the common law duty of </w:t>
      </w:r>
      <w:proofErr w:type="gramStart"/>
      <w:r w:rsidRPr="001C10C6">
        <w:rPr>
          <w:rFonts w:ascii="Arial" w:hAnsi="Arial" w:cs="Arial"/>
          <w:lang w:eastAsia="en-GB"/>
        </w:rPr>
        <w:t>confidentiality</w:t>
      </w:r>
      <w:proofErr w:type="gramEnd"/>
      <w:r w:rsidRPr="001C10C6">
        <w:rPr>
          <w:rFonts w:ascii="Arial" w:hAnsi="Arial" w:cs="Arial"/>
          <w:lang w:eastAsia="en-GB"/>
        </w:rPr>
        <w:t xml:space="preserve"> </w:t>
      </w:r>
      <w:r w:rsidR="00AD4007" w:rsidRPr="001C10C6">
        <w:rPr>
          <w:rFonts w:ascii="Arial" w:hAnsi="Arial" w:cs="Arial"/>
          <w:lang w:eastAsia="en-GB"/>
        </w:rPr>
        <w:t>and we rely on implied consent. F</w:t>
      </w:r>
      <w:r w:rsidRPr="001C10C6">
        <w:rPr>
          <w:rFonts w:ascii="Arial" w:hAnsi="Arial" w:cs="Arial"/>
          <w:lang w:eastAsia="en-GB"/>
        </w:rPr>
        <w:t>or example, where a patient agrees to a referral from one heal</w:t>
      </w:r>
      <w:r w:rsidR="00AD4007" w:rsidRPr="001C10C6">
        <w:rPr>
          <w:rFonts w:ascii="Arial" w:hAnsi="Arial" w:cs="Arial"/>
          <w:lang w:eastAsia="en-GB"/>
        </w:rPr>
        <w:t xml:space="preserve">thcare professional to another and </w:t>
      </w:r>
      <w:r w:rsidRPr="001C10C6">
        <w:rPr>
          <w:rFonts w:ascii="Arial" w:hAnsi="Arial" w:cs="Arial"/>
          <w:lang w:eastAsia="en-GB"/>
        </w:rPr>
        <w:t>w</w:t>
      </w:r>
      <w:r w:rsidR="00AD4007" w:rsidRPr="001C10C6">
        <w:rPr>
          <w:rFonts w:ascii="Arial" w:hAnsi="Arial" w:cs="Arial"/>
          <w:lang w:eastAsia="en-GB"/>
        </w:rPr>
        <w:t xml:space="preserve">here the patient agrees this </w:t>
      </w:r>
      <w:r w:rsidRPr="001C10C6">
        <w:rPr>
          <w:rFonts w:ascii="Arial" w:hAnsi="Arial" w:cs="Arial"/>
          <w:lang w:eastAsia="en-GB"/>
        </w:rPr>
        <w:t xml:space="preserve">implies their </w:t>
      </w:r>
      <w:r w:rsidRPr="005872E6">
        <w:rPr>
          <w:rFonts w:ascii="Arial" w:hAnsi="Arial" w:cs="Arial"/>
          <w:lang w:eastAsia="en-GB"/>
        </w:rPr>
        <w:t xml:space="preserve">consent. </w:t>
      </w:r>
    </w:p>
    <w:p w14:paraId="419E8DC8" w14:textId="77777777" w:rsidR="000126C0" w:rsidRPr="000126C0" w:rsidRDefault="000126C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eastAsia="en-GB"/>
        </w:rPr>
      </w:pPr>
      <w:r w:rsidRPr="000126C0">
        <w:rPr>
          <w:rFonts w:asciiTheme="majorHAnsi" w:eastAsiaTheme="majorEastAsia" w:hAnsiTheme="majorHAnsi" w:cstheme="majorBidi"/>
          <w:b/>
          <w:bCs/>
          <w:color w:val="365F91" w:themeColor="accent1" w:themeShade="BF"/>
          <w:sz w:val="28"/>
          <w:szCs w:val="26"/>
          <w:lang w:eastAsia="en-GB"/>
        </w:rPr>
        <w:t>Accelerated Patient Access</w:t>
      </w:r>
      <w:r>
        <w:rPr>
          <w:rFonts w:asciiTheme="majorHAnsi" w:eastAsiaTheme="majorEastAsia" w:hAnsiTheme="majorHAnsi" w:cstheme="majorBidi"/>
          <w:b/>
          <w:bCs/>
          <w:color w:val="365F91" w:themeColor="accent1" w:themeShade="BF"/>
          <w:sz w:val="28"/>
          <w:szCs w:val="26"/>
          <w:lang w:eastAsia="en-GB"/>
        </w:rPr>
        <w:t xml:space="preserve"> to </w:t>
      </w:r>
      <w:commentRangeStart w:id="13"/>
      <w:r>
        <w:rPr>
          <w:rFonts w:asciiTheme="majorHAnsi" w:eastAsiaTheme="majorEastAsia" w:hAnsiTheme="majorHAnsi" w:cstheme="majorBidi"/>
          <w:b/>
          <w:bCs/>
          <w:color w:val="365F91" w:themeColor="accent1" w:themeShade="BF"/>
          <w:sz w:val="28"/>
          <w:szCs w:val="26"/>
          <w:lang w:eastAsia="en-GB"/>
        </w:rPr>
        <w:t>Records</w:t>
      </w:r>
      <w:commentRangeEnd w:id="13"/>
      <w:r w:rsidR="00A3248C">
        <w:rPr>
          <w:rStyle w:val="CommentReference"/>
        </w:rPr>
        <w:commentReference w:id="13"/>
      </w:r>
    </w:p>
    <w:p w14:paraId="7AB20F9E" w14:textId="77777777"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1C0E08B3" w14:textId="77777777"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We’re now letting you see all the information within your health record automatically. If you are over 16 and have an online account, such as through the </w:t>
      </w:r>
      <w:hyperlink r:id="rId14" w:history="1">
        <w:r w:rsidRPr="000126C0">
          <w:rPr>
            <w:rStyle w:val="Hyperlink"/>
            <w:rFonts w:ascii="Arial" w:hAnsi="Arial" w:cs="Arial"/>
            <w:lang w:eastAsia="en-GB"/>
          </w:rPr>
          <w:t>NHS App</w:t>
        </w:r>
      </w:hyperlink>
      <w:r w:rsidRPr="000126C0">
        <w:rPr>
          <w:rFonts w:ascii="Arial" w:hAnsi="Arial" w:cs="Arial"/>
          <w:lang w:eastAsia="en-GB"/>
        </w:rPr>
        <w:t>, </w:t>
      </w:r>
      <w:hyperlink r:id="rId15" w:history="1">
        <w:r w:rsidRPr="000126C0">
          <w:rPr>
            <w:rStyle w:val="Hyperlink"/>
            <w:rFonts w:ascii="Arial" w:hAnsi="Arial" w:cs="Arial"/>
            <w:lang w:eastAsia="en-GB"/>
          </w:rPr>
          <w:t>NHS website</w:t>
        </w:r>
      </w:hyperlink>
      <w:r w:rsidRPr="000126C0">
        <w:rPr>
          <w:rFonts w:ascii="Arial" w:hAnsi="Arial" w:cs="Arial"/>
          <w:lang w:eastAsia="en-GB"/>
        </w:rPr>
        <w:t>, or another online primary care service, you will now be able to see all future notes and health records from your doctor (GP). Some people can already access this feature, this won’t change for you.</w:t>
      </w:r>
    </w:p>
    <w:p w14:paraId="61708EDF" w14:textId="00E8A558"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8401E1">
        <w:rPr>
          <w:rFonts w:ascii="Arial" w:hAnsi="Arial" w:cs="Arial"/>
          <w:lang w:eastAsia="en-GB"/>
        </w:rPr>
        <w:t>18</w:t>
      </w:r>
      <w:r w:rsidR="00CC5B70">
        <w:rPr>
          <w:rFonts w:ascii="Arial" w:hAnsi="Arial" w:cs="Arial"/>
          <w:lang w:eastAsia="en-GB"/>
        </w:rPr>
        <w:t>.10</w:t>
      </w:r>
      <w:r w:rsidR="001C0042">
        <w:rPr>
          <w:rFonts w:ascii="Arial" w:hAnsi="Arial" w:cs="Arial"/>
          <w:lang w:eastAsia="en-GB"/>
        </w:rPr>
        <w:t>.2023</w:t>
      </w:r>
      <w:r w:rsidRPr="000126C0">
        <w:rPr>
          <w:rFonts w:ascii="Arial" w:hAnsi="Arial" w:cs="Arial"/>
          <w:lang w:eastAsia="en-GB"/>
        </w:rPr>
        <w:t>. For most people, access will be automatic, and you won’t need to do anything.</w:t>
      </w:r>
    </w:p>
    <w:p w14:paraId="3625E4AB" w14:textId="77777777"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6C23DEC" w14:textId="77777777"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44CE83B7" w14:textId="77777777" w:rsidR="000126C0" w:rsidRP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lastRenderedPageBreak/>
        <w:t xml:space="preserve">The NHS App, website and other online services are all very secure, so no one </w:t>
      </w:r>
      <w:proofErr w:type="gramStart"/>
      <w:r w:rsidRPr="000126C0">
        <w:rPr>
          <w:rFonts w:ascii="Arial" w:hAnsi="Arial" w:cs="Arial"/>
          <w:lang w:eastAsia="en-GB"/>
        </w:rPr>
        <w:t>is able to</w:t>
      </w:r>
      <w:proofErr w:type="gramEnd"/>
      <w:r w:rsidRPr="000126C0">
        <w:rPr>
          <w:rFonts w:ascii="Arial" w:hAnsi="Arial" w:cs="Arial"/>
          <w:lang w:eastAsia="en-GB"/>
        </w:rPr>
        <w:t xml:space="preserve"> access your information except you. You’ll need to make sure you protect your login details. Don’t share your password with anyone as they will then have access to your personal information.</w:t>
      </w:r>
    </w:p>
    <w:p w14:paraId="419FDC6C" w14:textId="5046E445" w:rsidR="000126C0" w:rsidRDefault="000126C0" w:rsidP="000126C0">
      <w:pPr>
        <w:spacing w:before="100" w:beforeAutospacing="1" w:after="100" w:afterAutospacing="1"/>
        <w:jc w:val="both"/>
        <w:rPr>
          <w:rFonts w:ascii="Arial" w:hAnsi="Arial" w:cs="Arial"/>
          <w:lang w:eastAsia="en-GB"/>
        </w:rPr>
      </w:pPr>
      <w:r w:rsidRPr="000126C0">
        <w:rPr>
          <w:rFonts w:ascii="Arial" w:hAnsi="Arial" w:cs="Arial"/>
          <w:lang w:eastAsia="en-GB"/>
        </w:rPr>
        <w:t>If you do not want to see your health record, or if you would like more information about these changes, please speak to your GP or reception staff</w:t>
      </w:r>
      <w:r w:rsidR="00CC5B70">
        <w:rPr>
          <w:rFonts w:ascii="Arial" w:hAnsi="Arial" w:cs="Arial"/>
          <w:lang w:eastAsia="en-GB"/>
        </w:rPr>
        <w:t>.</w:t>
      </w:r>
    </w:p>
    <w:p w14:paraId="2CD7E604" w14:textId="77777777" w:rsidR="00195E2B" w:rsidRPr="005872E6" w:rsidRDefault="00195E2B" w:rsidP="00A765F8">
      <w:pPr>
        <w:spacing w:before="100" w:beforeAutospacing="1" w:after="100" w:afterAutospacing="1"/>
        <w:jc w:val="both"/>
        <w:rPr>
          <w:rFonts w:ascii="Arial" w:hAnsi="Arial" w:cs="Arial"/>
          <w:lang w:eastAsia="en-GB"/>
        </w:rPr>
      </w:pPr>
    </w:p>
    <w:p w14:paraId="719FE591" w14:textId="77777777" w:rsidR="005872E6" w:rsidRPr="005872E6" w:rsidRDefault="005872E6" w:rsidP="00B1545A">
      <w:pPr>
        <w:pStyle w:val="Heading2"/>
      </w:pPr>
      <w:bookmarkStart w:id="14" w:name="_Toc133566321"/>
      <w:r w:rsidRPr="005872E6">
        <w:t>Medicines Management and Optimisation</w:t>
      </w:r>
      <w:bookmarkEnd w:id="14"/>
    </w:p>
    <w:tbl>
      <w:tblPr>
        <w:tblStyle w:val="TableGrid"/>
        <w:tblW w:w="0" w:type="auto"/>
        <w:tblInd w:w="108" w:type="dxa"/>
        <w:tblLook w:val="04A0" w:firstRow="1" w:lastRow="0" w:firstColumn="1" w:lastColumn="0" w:noHBand="0" w:noVBand="1"/>
      </w:tblPr>
      <w:tblGrid>
        <w:gridCol w:w="2226"/>
        <w:gridCol w:w="7578"/>
      </w:tblGrid>
      <w:tr w:rsidR="005872E6" w:rsidRPr="00D81EA2" w14:paraId="5FD4EF0A" w14:textId="77777777" w:rsidTr="007B6E46">
        <w:tc>
          <w:tcPr>
            <w:tcW w:w="2243" w:type="dxa"/>
          </w:tcPr>
          <w:p w14:paraId="1E36DBC5" w14:textId="77777777" w:rsidR="005872E6" w:rsidRPr="00186C40" w:rsidRDefault="005872E6" w:rsidP="00A765F8">
            <w:pPr>
              <w:spacing w:before="100" w:beforeAutospacing="1" w:after="100" w:afterAutospacing="1"/>
              <w:jc w:val="both"/>
              <w:rPr>
                <w:rFonts w:ascii="Arial" w:hAnsi="Arial" w:cs="Arial"/>
                <w:b/>
                <w:color w:val="0070C0"/>
                <w:sz w:val="22"/>
                <w:szCs w:val="22"/>
                <w:lang w:eastAsia="en-GB"/>
              </w:rPr>
            </w:pPr>
            <w:r w:rsidRPr="00186C40">
              <w:rPr>
                <w:rFonts w:ascii="Arial" w:hAnsi="Arial" w:cs="Arial"/>
                <w:b/>
                <w:color w:val="0070C0"/>
                <w:sz w:val="22"/>
                <w:szCs w:val="22"/>
                <w:lang w:eastAsia="en-GB"/>
              </w:rPr>
              <w:t>Type of Data</w:t>
            </w:r>
          </w:p>
        </w:tc>
        <w:tc>
          <w:tcPr>
            <w:tcW w:w="7787" w:type="dxa"/>
          </w:tcPr>
          <w:p w14:paraId="3999E437" w14:textId="77777777" w:rsidR="005872E6" w:rsidRPr="00D81EA2" w:rsidRDefault="005872E6"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5872E6" w:rsidRPr="00D81EA2" w14:paraId="51795F6B" w14:textId="77777777" w:rsidTr="007B6E46">
        <w:tc>
          <w:tcPr>
            <w:tcW w:w="2243" w:type="dxa"/>
          </w:tcPr>
          <w:p w14:paraId="06E34367" w14:textId="77777777" w:rsidR="005872E6" w:rsidRPr="00186C40" w:rsidRDefault="005872E6" w:rsidP="00A765F8">
            <w:pPr>
              <w:spacing w:before="100" w:beforeAutospacing="1" w:after="100" w:afterAutospacing="1"/>
              <w:jc w:val="both"/>
              <w:rPr>
                <w:rFonts w:ascii="Arial" w:hAnsi="Arial" w:cs="Arial"/>
                <w:b/>
                <w:color w:val="0070C0"/>
                <w:sz w:val="22"/>
                <w:szCs w:val="22"/>
                <w:lang w:eastAsia="en-GB"/>
              </w:rPr>
            </w:pPr>
            <w:r w:rsidRPr="00186C40">
              <w:rPr>
                <w:rFonts w:ascii="Arial" w:hAnsi="Arial" w:cs="Arial"/>
                <w:b/>
                <w:color w:val="0070C0"/>
                <w:sz w:val="22"/>
                <w:szCs w:val="22"/>
                <w:lang w:eastAsia="en-GB"/>
              </w:rPr>
              <w:t>Source of Data</w:t>
            </w:r>
          </w:p>
        </w:tc>
        <w:tc>
          <w:tcPr>
            <w:tcW w:w="7787" w:type="dxa"/>
          </w:tcPr>
          <w:p w14:paraId="579D880E" w14:textId="77777777" w:rsidR="005872E6" w:rsidRPr="00D81EA2" w:rsidRDefault="005872E6" w:rsidP="00A765F8">
            <w:p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t>GP Practice</w:t>
            </w:r>
          </w:p>
        </w:tc>
      </w:tr>
      <w:tr w:rsidR="005872E6" w:rsidRPr="00D81EA2" w14:paraId="0FCEF666" w14:textId="77777777" w:rsidTr="007B6E46">
        <w:tc>
          <w:tcPr>
            <w:tcW w:w="2243" w:type="dxa"/>
          </w:tcPr>
          <w:p w14:paraId="384E8003" w14:textId="77777777" w:rsidR="005872E6" w:rsidRPr="00186C40" w:rsidRDefault="005872E6" w:rsidP="0014680E">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 xml:space="preserve">Legal Basis and Condition for processing special category of data under </w:t>
            </w:r>
            <w:r w:rsidR="00186C40" w:rsidRPr="00186C40">
              <w:rPr>
                <w:rFonts w:ascii="Arial" w:hAnsi="Arial" w:cs="Arial"/>
                <w:b/>
                <w:color w:val="0070C0"/>
                <w:sz w:val="22"/>
                <w:szCs w:val="22"/>
                <w:lang w:eastAsia="en-GB"/>
              </w:rPr>
              <w:t xml:space="preserve">UK </w:t>
            </w:r>
            <w:r w:rsidRPr="00186C40">
              <w:rPr>
                <w:rFonts w:ascii="Arial" w:hAnsi="Arial" w:cs="Arial"/>
                <w:b/>
                <w:color w:val="0070C0"/>
                <w:sz w:val="22"/>
                <w:szCs w:val="22"/>
                <w:lang w:eastAsia="en-GB"/>
              </w:rPr>
              <w:t>GDPR</w:t>
            </w:r>
          </w:p>
        </w:tc>
        <w:tc>
          <w:tcPr>
            <w:tcW w:w="7787" w:type="dxa"/>
          </w:tcPr>
          <w:p w14:paraId="3691BB66" w14:textId="77777777" w:rsidR="005872E6" w:rsidRPr="00D81EA2" w:rsidRDefault="005872E6" w:rsidP="00A765F8">
            <w:pPr>
              <w:spacing w:before="100" w:beforeAutospacing="1" w:after="100" w:afterAutospacing="1"/>
              <w:jc w:val="both"/>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eastAsia="en-GB"/>
              </w:rPr>
              <w:br/>
            </w:r>
            <w:r w:rsidR="00800CBA">
              <w:rPr>
                <w:rFonts w:ascii="Arial" w:hAnsi="Arial" w:cs="Arial"/>
                <w:sz w:val="22"/>
                <w:szCs w:val="22"/>
                <w:lang w:eastAsia="en-GB"/>
              </w:rPr>
              <w:br/>
            </w:r>
            <w:r w:rsidRPr="00D81EA2">
              <w:rPr>
                <w:rFonts w:ascii="Arial" w:hAnsi="Arial" w:cs="Arial"/>
                <w:sz w:val="22"/>
                <w:szCs w:val="22"/>
                <w:lang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eastAsia="en-GB"/>
              </w:rPr>
              <w:t xml:space="preserve">lth and social care systems </w:t>
            </w:r>
          </w:p>
        </w:tc>
      </w:tr>
      <w:tr w:rsidR="005872E6" w:rsidRPr="00D81EA2" w14:paraId="2C8B82A9" w14:textId="77777777" w:rsidTr="007B6E46">
        <w:tc>
          <w:tcPr>
            <w:tcW w:w="2243" w:type="dxa"/>
          </w:tcPr>
          <w:p w14:paraId="11CF5F54" w14:textId="77777777" w:rsidR="005872E6" w:rsidRPr="00186C40" w:rsidRDefault="005872E6" w:rsidP="0014680E">
            <w:pPr>
              <w:spacing w:before="100" w:beforeAutospacing="1" w:after="100" w:afterAutospacing="1"/>
              <w:rPr>
                <w:rFonts w:ascii="Arial" w:hAnsi="Arial" w:cs="Arial"/>
                <w:b/>
                <w:color w:val="0070C0"/>
                <w:sz w:val="22"/>
                <w:szCs w:val="22"/>
                <w:lang w:eastAsia="en-GB"/>
              </w:rPr>
            </w:pPr>
            <w:r w:rsidRPr="00186C40">
              <w:rPr>
                <w:rFonts w:ascii="Arial" w:hAnsi="Arial" w:cs="Arial"/>
                <w:b/>
                <w:color w:val="0070C0"/>
                <w:sz w:val="22"/>
                <w:szCs w:val="22"/>
                <w:lang w:eastAsia="en-GB"/>
              </w:rPr>
              <w:t>Common Law Duty of Confidentiality basis</w:t>
            </w:r>
          </w:p>
        </w:tc>
        <w:tc>
          <w:tcPr>
            <w:tcW w:w="7787" w:type="dxa"/>
          </w:tcPr>
          <w:p w14:paraId="5B88DCCD" w14:textId="77777777" w:rsidR="005872E6" w:rsidRPr="00D81EA2" w:rsidRDefault="005872E6" w:rsidP="00A765F8">
            <w:pPr>
              <w:spacing w:before="100" w:beforeAutospacing="1" w:after="100" w:afterAutospacing="1"/>
              <w:jc w:val="both"/>
              <w:rPr>
                <w:rFonts w:ascii="Arial" w:hAnsi="Arial" w:cs="Arial"/>
                <w:sz w:val="22"/>
                <w:szCs w:val="22"/>
                <w:lang w:eastAsia="en-GB"/>
              </w:rPr>
            </w:pPr>
            <w:r w:rsidRPr="00D81EA2">
              <w:rPr>
                <w:rFonts w:ascii="Arial" w:hAnsi="Arial" w:cs="Arial"/>
                <w:sz w:val="22"/>
                <w:szCs w:val="22"/>
                <w:lang w:eastAsia="en-GB"/>
              </w:rPr>
              <w:t>Implied Consent</w:t>
            </w:r>
          </w:p>
        </w:tc>
      </w:tr>
    </w:tbl>
    <w:p w14:paraId="7F204D3B" w14:textId="77777777" w:rsidR="005872E6" w:rsidRPr="005872E6" w:rsidRDefault="005872E6" w:rsidP="00A765F8">
      <w:pPr>
        <w:autoSpaceDE w:val="0"/>
        <w:autoSpaceDN w:val="0"/>
        <w:adjustRightInd w:val="0"/>
        <w:jc w:val="both"/>
        <w:rPr>
          <w:rFonts w:ascii="Arial" w:hAnsi="Arial" w:cs="Arial"/>
          <w:color w:val="000000"/>
          <w:lang w:eastAsia="en-GB"/>
        </w:rPr>
      </w:pPr>
      <w:r>
        <w:rPr>
          <w:rFonts w:ascii="Calibri" w:hAnsi="Calibri" w:cs="Calibri"/>
          <w:color w:val="000000"/>
          <w:sz w:val="23"/>
          <w:szCs w:val="23"/>
          <w:lang w:eastAsia="en-GB"/>
        </w:rPr>
        <w:br/>
      </w:r>
      <w:r w:rsidR="00455AAA">
        <w:rPr>
          <w:rFonts w:ascii="Arial" w:hAnsi="Arial" w:cs="Arial"/>
          <w:color w:val="000000"/>
          <w:lang w:eastAsia="en-GB"/>
        </w:rPr>
        <w:t>NHS GM (HMR Locality)</w:t>
      </w:r>
      <w:r w:rsidRPr="005872E6">
        <w:rPr>
          <w:rFonts w:ascii="Arial" w:hAnsi="Arial" w:cs="Arial"/>
          <w:color w:val="000000"/>
          <w:lang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153FC759" w14:textId="77777777" w:rsidR="00892321" w:rsidRDefault="005872E6" w:rsidP="00A765F8">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eastAsia="en-GB"/>
        </w:rPr>
        <w:t xml:space="preserve">are </w:t>
      </w:r>
      <w:r w:rsidRPr="005872E6">
        <w:rPr>
          <w:rFonts w:ascii="Arial" w:hAnsi="Arial" w:cs="Arial"/>
          <w:color w:val="000000"/>
          <w:lang w:eastAsia="en-GB"/>
        </w:rPr>
        <w:t xml:space="preserve">viewed </w:t>
      </w:r>
      <w:r w:rsidR="00892321">
        <w:rPr>
          <w:rFonts w:ascii="Arial" w:hAnsi="Arial" w:cs="Arial"/>
          <w:color w:val="000000"/>
          <w:lang w:eastAsia="en-GB"/>
        </w:rPr>
        <w:t>in the Practice.</w:t>
      </w:r>
    </w:p>
    <w:p w14:paraId="4ACF5EFF" w14:textId="77777777" w:rsidR="00892321" w:rsidRDefault="00892321" w:rsidP="00A765F8">
      <w:pPr>
        <w:autoSpaceDE w:val="0"/>
        <w:autoSpaceDN w:val="0"/>
        <w:adjustRightInd w:val="0"/>
        <w:jc w:val="both"/>
        <w:rPr>
          <w:rFonts w:ascii="Arial" w:hAnsi="Arial" w:cs="Arial"/>
          <w:color w:val="000000"/>
          <w:lang w:eastAsia="en-GB"/>
        </w:rPr>
      </w:pPr>
    </w:p>
    <w:p w14:paraId="107C4949" w14:textId="77777777" w:rsidR="005872E6" w:rsidRPr="005872E6" w:rsidRDefault="005872E6" w:rsidP="00A765F8">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Where specialist support is required (e.g. to order a drug that comes in sol</w:t>
      </w:r>
      <w:r w:rsidR="001D5AD4">
        <w:rPr>
          <w:rFonts w:ascii="Arial" w:hAnsi="Arial" w:cs="Arial"/>
          <w:color w:val="000000"/>
          <w:lang w:eastAsia="en-GB"/>
        </w:rPr>
        <w:t xml:space="preserve">id form in gas or liquid form) </w:t>
      </w:r>
      <w:r w:rsidR="00455AAA">
        <w:rPr>
          <w:rFonts w:ascii="Arial" w:hAnsi="Arial" w:cs="Arial"/>
          <w:color w:val="000000"/>
          <w:lang w:eastAsia="en-GB"/>
        </w:rPr>
        <w:t>NHS GM (</w:t>
      </w:r>
      <w:r w:rsidR="00152DCE">
        <w:rPr>
          <w:rFonts w:ascii="Arial" w:hAnsi="Arial" w:cs="Arial"/>
          <w:color w:val="000000"/>
          <w:lang w:eastAsia="en-GB"/>
        </w:rPr>
        <w:t xml:space="preserve">HMR </w:t>
      </w:r>
      <w:proofErr w:type="gramStart"/>
      <w:r w:rsidR="00455AAA">
        <w:rPr>
          <w:rFonts w:ascii="Arial" w:hAnsi="Arial" w:cs="Arial"/>
          <w:color w:val="000000"/>
          <w:lang w:eastAsia="en-GB"/>
        </w:rPr>
        <w:t>Locality)</w:t>
      </w:r>
      <w:r>
        <w:rPr>
          <w:rFonts w:ascii="Arial" w:hAnsi="Arial" w:cs="Arial"/>
          <w:color w:val="000000"/>
          <w:lang w:eastAsia="en-GB"/>
        </w:rPr>
        <w:t>medicines</w:t>
      </w:r>
      <w:proofErr w:type="gramEnd"/>
      <w:r>
        <w:rPr>
          <w:rFonts w:ascii="Arial" w:hAnsi="Arial" w:cs="Arial"/>
          <w:color w:val="000000"/>
          <w:lang w:eastAsia="en-GB"/>
        </w:rPr>
        <w:t xml:space="preserve"> optimis</w:t>
      </w:r>
      <w:r w:rsidRPr="005872E6">
        <w:rPr>
          <w:rFonts w:ascii="Arial" w:hAnsi="Arial" w:cs="Arial"/>
          <w:color w:val="000000"/>
          <w:lang w:eastAsia="en-GB"/>
        </w:rPr>
        <w:t xml:space="preserve">ation pharmacists will order this on behalf of a GP to support your care. Identifiable data is used for this purpose. </w:t>
      </w:r>
    </w:p>
    <w:p w14:paraId="0B143789" w14:textId="77777777" w:rsidR="005872E6" w:rsidRDefault="005872E6" w:rsidP="00A765F8">
      <w:pPr>
        <w:spacing w:before="100" w:beforeAutospacing="1" w:after="100" w:afterAutospacing="1"/>
        <w:jc w:val="both"/>
        <w:rPr>
          <w:rFonts w:ascii="Arial" w:hAnsi="Arial" w:cs="Arial"/>
        </w:rPr>
      </w:pPr>
      <w:r w:rsidRPr="005872E6">
        <w:rPr>
          <w:rFonts w:ascii="Arial" w:hAnsi="Arial" w:cs="Arial"/>
          <w:color w:val="000000"/>
          <w:lang w:eastAsia="en-GB"/>
        </w:rPr>
        <w:t xml:space="preserve">Identifiable data is also used by our pharmacists </w:t>
      </w:r>
      <w:proofErr w:type="gramStart"/>
      <w:r w:rsidRPr="005872E6">
        <w:rPr>
          <w:rFonts w:ascii="Arial" w:hAnsi="Arial" w:cs="Arial"/>
          <w:color w:val="000000"/>
          <w:lang w:eastAsia="en-GB"/>
        </w:rPr>
        <w:t>in order to</w:t>
      </w:r>
      <w:proofErr w:type="gramEnd"/>
      <w:r w:rsidRPr="005872E6">
        <w:rPr>
          <w:rFonts w:ascii="Arial" w:hAnsi="Arial" w:cs="Arial"/>
          <w:color w:val="000000"/>
          <w:lang w:eastAsia="en-GB"/>
        </w:rPr>
        <w:t xml:space="preserve"> review and authorise (if appropriate)</w:t>
      </w:r>
      <w:r w:rsidRPr="005872E6">
        <w:rPr>
          <w:rFonts w:ascii="Arial" w:hAnsi="Arial" w:cs="Arial"/>
        </w:rPr>
        <w:t xml:space="preserve"> requests for </w:t>
      </w:r>
      <w:r w:rsidR="00B77EC5" w:rsidRPr="005872E6">
        <w:rPr>
          <w:rFonts w:ascii="Arial" w:hAnsi="Arial" w:cs="Arial"/>
        </w:rPr>
        <w:t>high-cost</w:t>
      </w:r>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21A33739" w14:textId="77777777" w:rsidR="007E0A88" w:rsidRDefault="007E0A88" w:rsidP="00A765F8">
      <w:pPr>
        <w:spacing w:before="100" w:beforeAutospacing="1" w:after="100" w:afterAutospacing="1"/>
        <w:jc w:val="both"/>
        <w:rPr>
          <w:rFonts w:ascii="Arial" w:hAnsi="Arial" w:cs="Arial"/>
        </w:rPr>
      </w:pPr>
    </w:p>
    <w:p w14:paraId="0D8A3EE1" w14:textId="77777777" w:rsidR="007E0A88" w:rsidRPr="00166DA2" w:rsidRDefault="007E0A88" w:rsidP="00B1545A">
      <w:pPr>
        <w:pStyle w:val="Heading2"/>
      </w:pPr>
      <w:bookmarkStart w:id="15" w:name="_Toc133566322"/>
      <w:bookmarkStart w:id="16" w:name="_Hlk50448830"/>
      <w:r w:rsidRPr="00166DA2">
        <w:lastRenderedPageBreak/>
        <w:t>The Greater Manchester Care Record</w:t>
      </w:r>
      <w:bookmarkEnd w:id="15"/>
    </w:p>
    <w:tbl>
      <w:tblPr>
        <w:tblStyle w:val="TableGrid1"/>
        <w:tblW w:w="0" w:type="auto"/>
        <w:tblInd w:w="108" w:type="dxa"/>
        <w:tblLook w:val="04A0" w:firstRow="1" w:lastRow="0" w:firstColumn="1" w:lastColumn="0" w:noHBand="0" w:noVBand="1"/>
      </w:tblPr>
      <w:tblGrid>
        <w:gridCol w:w="2268"/>
        <w:gridCol w:w="7173"/>
      </w:tblGrid>
      <w:tr w:rsidR="007E0A88" w:rsidRPr="007E0A88" w14:paraId="66F1E0ED" w14:textId="77777777" w:rsidTr="002231E6">
        <w:trPr>
          <w:trHeight w:val="365"/>
        </w:trPr>
        <w:tc>
          <w:tcPr>
            <w:tcW w:w="2268" w:type="dxa"/>
          </w:tcPr>
          <w:bookmarkEnd w:id="16"/>
          <w:p w14:paraId="0B9B07EC" w14:textId="77777777" w:rsidR="007E0A88" w:rsidRPr="00186C40" w:rsidRDefault="007E0A88" w:rsidP="00186C40">
            <w:pPr>
              <w:spacing w:before="100" w:beforeAutospacing="1" w:after="100" w:afterAutospacing="1"/>
              <w:rPr>
                <w:rFonts w:ascii="Arial" w:eastAsia="Times New Roman" w:hAnsi="Arial" w:cs="Arial"/>
                <w:b/>
                <w:color w:val="0070C0"/>
                <w:lang w:eastAsia="en-GB"/>
              </w:rPr>
            </w:pPr>
            <w:r w:rsidRPr="00186C40">
              <w:rPr>
                <w:rFonts w:ascii="Arial" w:eastAsia="Times New Roman" w:hAnsi="Arial" w:cs="Arial"/>
                <w:b/>
                <w:color w:val="0070C0"/>
                <w:lang w:eastAsia="en-GB"/>
              </w:rPr>
              <w:t>Type of data</w:t>
            </w:r>
          </w:p>
        </w:tc>
        <w:tc>
          <w:tcPr>
            <w:tcW w:w="7173" w:type="dxa"/>
          </w:tcPr>
          <w:p w14:paraId="558B9577" w14:textId="77777777" w:rsidR="007E0A88" w:rsidRPr="007E0A88" w:rsidRDefault="007E0A88" w:rsidP="007E0A88">
            <w:pPr>
              <w:autoSpaceDE w:val="0"/>
              <w:autoSpaceDN w:val="0"/>
              <w:adjustRightInd w:val="0"/>
              <w:spacing w:before="100" w:beforeAutospacing="1" w:after="100" w:afterAutospacing="1"/>
              <w:rPr>
                <w:rFonts w:ascii="Arial" w:hAnsi="Arial" w:cs="Arial"/>
                <w:lang w:eastAsia="en-GB"/>
              </w:rPr>
            </w:pPr>
            <w:r w:rsidRPr="007E0A88">
              <w:rPr>
                <w:rFonts w:ascii="Arial" w:hAnsi="Arial" w:cs="Arial"/>
                <w:lang w:eastAsia="en-GB"/>
              </w:rPr>
              <w:t xml:space="preserve">Personal Data – demographics </w:t>
            </w:r>
            <w:r w:rsidRPr="007E0A88">
              <w:rPr>
                <w:rFonts w:ascii="Arial" w:hAnsi="Arial" w:cs="Arial"/>
                <w:lang w:eastAsia="en-GB"/>
              </w:rPr>
              <w:br/>
              <w:t>Special category of data – Health data</w:t>
            </w:r>
          </w:p>
        </w:tc>
      </w:tr>
      <w:tr w:rsidR="007E0A88" w:rsidRPr="007E0A88" w14:paraId="005CD994" w14:textId="77777777" w:rsidTr="002231E6">
        <w:trPr>
          <w:trHeight w:val="365"/>
        </w:trPr>
        <w:tc>
          <w:tcPr>
            <w:tcW w:w="2268" w:type="dxa"/>
          </w:tcPr>
          <w:p w14:paraId="684ED71C" w14:textId="77777777" w:rsidR="007E0A88" w:rsidRPr="00186C40" w:rsidRDefault="007E0A88" w:rsidP="00186C40">
            <w:pPr>
              <w:spacing w:before="100" w:beforeAutospacing="1" w:after="100" w:afterAutospacing="1"/>
              <w:rPr>
                <w:rFonts w:ascii="Arial" w:eastAsia="Times New Roman" w:hAnsi="Arial" w:cs="Arial"/>
                <w:b/>
                <w:color w:val="0070C0"/>
                <w:lang w:eastAsia="en-GB"/>
              </w:rPr>
            </w:pPr>
            <w:r w:rsidRPr="00186C40">
              <w:rPr>
                <w:rFonts w:ascii="Arial" w:eastAsia="Times New Roman" w:hAnsi="Arial" w:cs="Arial"/>
                <w:b/>
                <w:color w:val="0070C0"/>
                <w:lang w:eastAsia="en-GB"/>
              </w:rPr>
              <w:t>Source of Data</w:t>
            </w:r>
          </w:p>
        </w:tc>
        <w:tc>
          <w:tcPr>
            <w:tcW w:w="7173" w:type="dxa"/>
          </w:tcPr>
          <w:p w14:paraId="339F4668"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lang w:eastAsia="en-GB"/>
              </w:rPr>
            </w:pPr>
            <w:r w:rsidRPr="007E0A88">
              <w:rPr>
                <w:rFonts w:ascii="Arial" w:hAnsi="Arial" w:cs="Arial"/>
                <w:color w:val="000000"/>
                <w:lang w:eastAsia="en-GB"/>
              </w:rPr>
              <w:t>GP Practice and other care providers</w:t>
            </w:r>
          </w:p>
        </w:tc>
      </w:tr>
      <w:tr w:rsidR="007E0A88" w:rsidRPr="007E0A88" w14:paraId="5115EB21" w14:textId="77777777" w:rsidTr="002231E6">
        <w:trPr>
          <w:trHeight w:val="365"/>
        </w:trPr>
        <w:tc>
          <w:tcPr>
            <w:tcW w:w="2268" w:type="dxa"/>
          </w:tcPr>
          <w:p w14:paraId="0513B56C" w14:textId="77777777" w:rsidR="007E0A88" w:rsidRPr="00186C40" w:rsidRDefault="007E0A88" w:rsidP="00186C40">
            <w:pPr>
              <w:spacing w:before="100" w:beforeAutospacing="1" w:after="100" w:afterAutospacing="1"/>
              <w:rPr>
                <w:rFonts w:ascii="Arial" w:eastAsia="Times New Roman" w:hAnsi="Arial" w:cs="Arial"/>
                <w:b/>
                <w:color w:val="0070C0"/>
                <w:lang w:eastAsia="en-GB"/>
              </w:rPr>
            </w:pPr>
            <w:r w:rsidRPr="00186C40">
              <w:rPr>
                <w:rFonts w:ascii="Arial" w:eastAsia="Times New Roman" w:hAnsi="Arial" w:cs="Arial"/>
                <w:b/>
                <w:color w:val="0070C0"/>
                <w:lang w:eastAsia="en-GB"/>
              </w:rPr>
              <w:t xml:space="preserve">Legal basis </w:t>
            </w:r>
            <w:r w:rsidR="00186C40">
              <w:rPr>
                <w:rFonts w:ascii="Arial" w:eastAsia="Times New Roman" w:hAnsi="Arial" w:cs="Arial"/>
                <w:b/>
                <w:color w:val="0070C0"/>
                <w:lang w:eastAsia="en-GB"/>
              </w:rPr>
              <w:t xml:space="preserve">and Condition </w:t>
            </w:r>
            <w:r w:rsidRPr="00186C40">
              <w:rPr>
                <w:rFonts w:ascii="Arial" w:eastAsia="Times New Roman" w:hAnsi="Arial" w:cs="Arial"/>
                <w:b/>
                <w:color w:val="0070C0"/>
                <w:lang w:eastAsia="en-GB"/>
              </w:rPr>
              <w:t xml:space="preserve">for processing </w:t>
            </w:r>
            <w:r w:rsidR="00186C40">
              <w:rPr>
                <w:rFonts w:ascii="Arial" w:eastAsia="Times New Roman" w:hAnsi="Arial" w:cs="Arial"/>
                <w:b/>
                <w:color w:val="0070C0"/>
                <w:lang w:eastAsia="en-GB"/>
              </w:rPr>
              <w:t>s</w:t>
            </w:r>
            <w:r w:rsidRPr="00186C40">
              <w:rPr>
                <w:rFonts w:ascii="Arial" w:eastAsia="Times New Roman" w:hAnsi="Arial" w:cs="Arial"/>
                <w:b/>
                <w:color w:val="0070C0"/>
                <w:lang w:eastAsia="en-GB"/>
              </w:rPr>
              <w:t>pecial Category of data under UK GDPR</w:t>
            </w:r>
          </w:p>
        </w:tc>
        <w:tc>
          <w:tcPr>
            <w:tcW w:w="7173" w:type="dxa"/>
          </w:tcPr>
          <w:p w14:paraId="60239B9E"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lang w:eastAsia="en-GB"/>
              </w:rPr>
            </w:pPr>
            <w:r w:rsidRPr="007E0A88">
              <w:rPr>
                <w:rFonts w:ascii="Arial" w:hAnsi="Arial" w:cs="Arial"/>
                <w:color w:val="000000"/>
                <w:lang w:eastAsia="en-GB"/>
              </w:rPr>
              <w:t xml:space="preserve">Article 6 (1)(e) - Processing is necessary for the performance of a task carried out in the public interest or in the exercise of official authority </w:t>
            </w:r>
            <w:r w:rsidRPr="007E0A88">
              <w:rPr>
                <w:rFonts w:ascii="Arial" w:hAnsi="Arial" w:cs="Arial"/>
                <w:color w:val="000000"/>
                <w:lang w:eastAsia="en-GB"/>
              </w:rPr>
              <w:br/>
            </w:r>
            <w:r w:rsidRPr="007E0A88">
              <w:rPr>
                <w:rFonts w:ascii="Arial" w:hAnsi="Arial" w:cs="Arial"/>
                <w:color w:val="000000"/>
                <w:lang w:eastAsia="en-GB"/>
              </w:rPr>
              <w:br/>
              <w:t>Article 9 (2)(h) - Processing is necessary for the purposes of preventative or occupational medicine for the assessment of the working capacity of the employee, medical diagnosis, the provision of health and social care or treatment or the management of health and social care systems</w:t>
            </w:r>
          </w:p>
        </w:tc>
      </w:tr>
      <w:tr w:rsidR="007E0A88" w:rsidRPr="007E0A88" w14:paraId="7B0CFAA6" w14:textId="77777777" w:rsidTr="002231E6">
        <w:trPr>
          <w:trHeight w:val="365"/>
        </w:trPr>
        <w:tc>
          <w:tcPr>
            <w:tcW w:w="2268" w:type="dxa"/>
          </w:tcPr>
          <w:p w14:paraId="50EA25CE" w14:textId="77777777" w:rsidR="007E0A88" w:rsidRPr="00186C40" w:rsidRDefault="007E0A88" w:rsidP="00186C40">
            <w:pPr>
              <w:spacing w:before="100" w:beforeAutospacing="1" w:after="100" w:afterAutospacing="1"/>
              <w:rPr>
                <w:rFonts w:ascii="Arial" w:eastAsia="Times New Roman" w:hAnsi="Arial" w:cs="Arial"/>
                <w:b/>
                <w:color w:val="0070C0"/>
                <w:lang w:eastAsia="en-GB"/>
              </w:rPr>
            </w:pPr>
            <w:r w:rsidRPr="00186C40">
              <w:rPr>
                <w:rFonts w:ascii="Arial" w:eastAsia="Times New Roman" w:hAnsi="Arial" w:cs="Arial"/>
                <w:b/>
                <w:color w:val="0070C0"/>
                <w:lang w:eastAsia="en-GB"/>
              </w:rPr>
              <w:t>Common Law Duty of Confidentiality basis</w:t>
            </w:r>
          </w:p>
        </w:tc>
        <w:tc>
          <w:tcPr>
            <w:tcW w:w="7173" w:type="dxa"/>
          </w:tcPr>
          <w:p w14:paraId="41B9415A"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color w:val="000000"/>
                <w:lang w:eastAsia="en-GB"/>
              </w:rPr>
            </w:pPr>
            <w:r w:rsidRPr="007E0A88">
              <w:rPr>
                <w:rFonts w:ascii="Arial" w:hAnsi="Arial" w:cs="Arial"/>
                <w:color w:val="000000"/>
                <w:lang w:eastAsia="en-GB"/>
              </w:rPr>
              <w:t>Implied Consent</w:t>
            </w:r>
          </w:p>
        </w:tc>
      </w:tr>
    </w:tbl>
    <w:p w14:paraId="3BF8B428"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Sharing your patient information is critical in supporting your care and treatment, especially in situations such as the COVID-19 pandemic. This is where the Greater Manchester Care Record (GMCR) comes in.</w:t>
      </w:r>
    </w:p>
    <w:p w14:paraId="4F243421"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Health and care organisations across Greater Manchester have accelerated the deployment of the GMCR for all citizens to provide frontline professionals with vital information in the fight against COVID-19.</w:t>
      </w:r>
    </w:p>
    <w:p w14:paraId="3AF0A869"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The GM Care Record allows workers in health or social care easy access to patient information that is critical to support decision-making about patient care and treatment.</w:t>
      </w:r>
    </w:p>
    <w:p w14:paraId="3D79967E"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It shares important information about your health and care including:</w:t>
      </w:r>
    </w:p>
    <w:p w14:paraId="7C8F2B26"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Any current health or care issues</w:t>
      </w:r>
    </w:p>
    <w:p w14:paraId="1B7746AB"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Your medications</w:t>
      </w:r>
    </w:p>
    <w:p w14:paraId="49DEDD5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Allergies you may have</w:t>
      </w:r>
    </w:p>
    <w:p w14:paraId="05DD6C6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Results of any recent tests that you may have had</w:t>
      </w:r>
    </w:p>
    <w:p w14:paraId="1A948E8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Details on any plans created for your care or treatment</w:t>
      </w:r>
    </w:p>
    <w:p w14:paraId="502D769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Information on any social care or carer support you may receive</w:t>
      </w:r>
    </w:p>
    <w:p w14:paraId="7B2C3222"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The GMCR pulls patient information from several important areas of health and care including:</w:t>
      </w:r>
    </w:p>
    <w:p w14:paraId="698C3F0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primary care e.g. GP practices</w:t>
      </w:r>
    </w:p>
    <w:p w14:paraId="445AF956"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community services</w:t>
      </w:r>
    </w:p>
    <w:p w14:paraId="711C338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mental health services</w:t>
      </w:r>
    </w:p>
    <w:p w14:paraId="61F0BED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lastRenderedPageBreak/>
        <w:t>social care</w:t>
      </w:r>
    </w:p>
    <w:p w14:paraId="6BD63C5B"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secondary care e.g. hospitals</w:t>
      </w:r>
    </w:p>
    <w:p w14:paraId="14D671B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eastAsia="en-GB"/>
        </w:rPr>
      </w:pPr>
      <w:r w:rsidRPr="007E0A88">
        <w:rPr>
          <w:rFonts w:ascii="Arial" w:hAnsi="Arial" w:cs="Arial"/>
          <w:lang w:eastAsia="en-GB"/>
        </w:rPr>
        <w:t>specialist services e.g. NWAS</w:t>
      </w:r>
    </w:p>
    <w:p w14:paraId="01D60AC0"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 xml:space="preserve">It’s an extension of our existing </w:t>
      </w:r>
      <w:hyperlink r:id="rId16" w:history="1">
        <w:r w:rsidRPr="007E0A88">
          <w:rPr>
            <w:rFonts w:ascii="Arial" w:hAnsi="Arial" w:cs="Arial"/>
            <w:color w:val="C32D75"/>
          </w:rPr>
          <w:t xml:space="preserve">Share for </w:t>
        </w:r>
        <w:proofErr w:type="spellStart"/>
        <w:r w:rsidRPr="007E0A88">
          <w:rPr>
            <w:rFonts w:ascii="Arial" w:hAnsi="Arial" w:cs="Arial"/>
            <w:color w:val="C32D75"/>
          </w:rPr>
          <w:t>You</w:t>
        </w:r>
      </w:hyperlink>
      <w:r w:rsidRPr="007E0A88">
        <w:rPr>
          <w:rFonts w:ascii="Arial" w:hAnsi="Arial" w:cs="Arial"/>
          <w:lang w:eastAsia="en-GB"/>
        </w:rPr>
        <w:t>integrated</w:t>
      </w:r>
      <w:proofErr w:type="spellEnd"/>
      <w:r w:rsidRPr="007E0A88">
        <w:rPr>
          <w:rFonts w:ascii="Arial" w:hAnsi="Arial" w:cs="Arial"/>
          <w:lang w:eastAsia="en-GB"/>
        </w:rPr>
        <w:t xml:space="preserve"> care records that are already live across the </w:t>
      </w:r>
      <w:r w:rsidR="00AF745E" w:rsidRPr="007E0A88">
        <w:rPr>
          <w:rFonts w:ascii="Arial" w:hAnsi="Arial" w:cs="Arial"/>
          <w:lang w:eastAsia="en-GB"/>
        </w:rPr>
        <w:t>North-</w:t>
      </w:r>
      <w:r w:rsidR="00AF745E">
        <w:rPr>
          <w:rFonts w:ascii="Arial" w:hAnsi="Arial" w:cs="Arial"/>
          <w:lang w:eastAsia="en-GB"/>
        </w:rPr>
        <w:t>E</w:t>
      </w:r>
      <w:r w:rsidR="00AF745E" w:rsidRPr="007E0A88">
        <w:rPr>
          <w:rFonts w:ascii="Arial" w:hAnsi="Arial" w:cs="Arial"/>
          <w:lang w:eastAsia="en-GB"/>
        </w:rPr>
        <w:t>ast</w:t>
      </w:r>
      <w:r w:rsidRPr="007E0A88">
        <w:rPr>
          <w:rFonts w:ascii="Arial" w:hAnsi="Arial" w:cs="Arial"/>
          <w:lang w:eastAsia="en-GB"/>
        </w:rPr>
        <w:t xml:space="preserve"> Sector of Greater Manchester. However, the GMCR collates patient information from across the whole of Greater Manchester into one place, making it easily accessible for health and care workers to inform direct care from across geographies and organisations.</w:t>
      </w:r>
    </w:p>
    <w:p w14:paraId="0B6705E0"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It means that patients won’t have to keep repeating their medical history to each professional in different organisations, care plans will be followed consistently, and clinicians will be better equipped to identify patterns and plan care more effectively to meet the patients’ needs.</w:t>
      </w:r>
    </w:p>
    <w:p w14:paraId="0A59169B"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The amount of data that the GMCR holds is increasing all the time. Data is constantly being added, so that a combined record can be developed for all our citizens to help better decision making and more informed care and treatment.</w:t>
      </w:r>
    </w:p>
    <w:p w14:paraId="16C4F392" w14:textId="77777777" w:rsidR="007E0A88" w:rsidRPr="007E0A88" w:rsidRDefault="007E0A88" w:rsidP="007E0A88">
      <w:pPr>
        <w:spacing w:before="100" w:beforeAutospacing="1" w:after="100" w:afterAutospacing="1"/>
        <w:jc w:val="both"/>
        <w:rPr>
          <w:rFonts w:ascii="Arial" w:hAnsi="Arial" w:cs="Arial"/>
          <w:lang w:eastAsia="en-GB"/>
        </w:rPr>
      </w:pPr>
      <w:r w:rsidRPr="007E0A88">
        <w:rPr>
          <w:rFonts w:ascii="Arial" w:hAnsi="Arial" w:cs="Arial"/>
          <w:lang w:eastAsia="en-GB"/>
        </w:rPr>
        <w:t>In response to the pandemic, the GMCR also includes information about when a patient has been diagnosed with COVID-19 and whether they are self-isolating at home or have been hospitalised. This ensures continuity of care across different care settings and alternatives such as digital support can be put in place.</w:t>
      </w:r>
    </w:p>
    <w:p w14:paraId="1CC0E643" w14:textId="616ABF67" w:rsidR="007E0A88" w:rsidRDefault="007E0A88" w:rsidP="007E0A88">
      <w:pPr>
        <w:spacing w:before="100" w:beforeAutospacing="1" w:after="100" w:afterAutospacing="1"/>
        <w:jc w:val="both"/>
        <w:rPr>
          <w:rFonts w:ascii="Arial" w:hAnsi="Arial" w:cs="Arial"/>
          <w:color w:val="C32D75"/>
          <w:lang w:eastAsia="en-GB"/>
        </w:rPr>
      </w:pPr>
      <w:r w:rsidRPr="007E0A88">
        <w:rPr>
          <w:rFonts w:ascii="Arial" w:hAnsi="Arial" w:cs="Arial"/>
          <w:lang w:eastAsia="en-GB"/>
        </w:rPr>
        <w:t>The project has been overseen by Health Innovation Manchester and the GM Health and Social Care Partnership, working on behalf of GM’s devolved health and care partners. For further information on the GMCR, please refer to the</w:t>
      </w:r>
      <w:r w:rsidR="009031DF">
        <w:rPr>
          <w:rFonts w:ascii="Arial" w:hAnsi="Arial" w:cs="Arial"/>
          <w:lang w:eastAsia="en-GB"/>
        </w:rPr>
        <w:t xml:space="preserve"> </w:t>
      </w:r>
      <w:hyperlink r:id="rId17" w:history="1">
        <w:r w:rsidRPr="007E0A88">
          <w:rPr>
            <w:rFonts w:ascii="Arial" w:hAnsi="Arial" w:cs="Arial"/>
            <w:color w:val="C32D75"/>
            <w:lang w:eastAsia="en-GB"/>
          </w:rPr>
          <w:t>GMCR privacy notice</w:t>
        </w:r>
      </w:hyperlink>
    </w:p>
    <w:p w14:paraId="573DC50F" w14:textId="77BDA6D7" w:rsidR="00CC5B70" w:rsidRDefault="00CC5B70" w:rsidP="007E0A88">
      <w:pPr>
        <w:spacing w:before="100" w:beforeAutospacing="1" w:after="100" w:afterAutospacing="1"/>
        <w:jc w:val="both"/>
        <w:rPr>
          <w:rFonts w:ascii="Arial" w:hAnsi="Arial" w:cs="Arial"/>
          <w:color w:val="C32D75"/>
          <w:lang w:eastAsia="en-GB"/>
        </w:rPr>
      </w:pPr>
    </w:p>
    <w:p w14:paraId="431C5513" w14:textId="77777777" w:rsidR="00CC5B70" w:rsidRPr="00CC5B70" w:rsidRDefault="00CC5B70" w:rsidP="00CC5B70">
      <w:pPr>
        <w:rPr>
          <w:rFonts w:ascii="Arial" w:hAnsi="Arial" w:cs="Arial"/>
          <w:b/>
        </w:rPr>
      </w:pPr>
      <w:r w:rsidRPr="00CC5B70">
        <w:rPr>
          <w:rFonts w:ascii="Arial" w:hAnsi="Arial" w:cs="Arial"/>
          <w:b/>
        </w:rPr>
        <w:t xml:space="preserve">GP Connect Privacy Notice </w:t>
      </w:r>
    </w:p>
    <w:p w14:paraId="30F887FB" w14:textId="77777777" w:rsidR="00CC5B70" w:rsidRPr="00CC5B70" w:rsidRDefault="00CC5B70" w:rsidP="00CC5B70">
      <w:pPr>
        <w:rPr>
          <w:rFonts w:ascii="Arial" w:hAnsi="Arial" w:cs="Arial"/>
        </w:rPr>
      </w:pPr>
    </w:p>
    <w:p w14:paraId="49856600" w14:textId="488AB45E" w:rsidR="00CC5B70" w:rsidRPr="00CC5B70" w:rsidRDefault="00CC5B70" w:rsidP="00CC5B70">
      <w:pPr>
        <w:rPr>
          <w:rFonts w:ascii="Arial" w:hAnsi="Arial" w:cs="Arial"/>
        </w:rPr>
      </w:pPr>
      <w:r w:rsidRPr="00CC5B70">
        <w:rPr>
          <w:rFonts w:ascii="Arial" w:hAnsi="Arial" w:cs="Arial"/>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1DA6E239" w14:textId="77777777" w:rsidR="00CC5B70" w:rsidRPr="00CC5B70" w:rsidRDefault="00CC5B70" w:rsidP="00CC5B70">
      <w:pPr>
        <w:rPr>
          <w:rFonts w:ascii="Arial" w:hAnsi="Arial" w:cs="Arial"/>
        </w:rPr>
      </w:pPr>
    </w:p>
    <w:p w14:paraId="26415E7B" w14:textId="4305C8B7" w:rsidR="00CC5B70" w:rsidRPr="00CC5B70" w:rsidRDefault="00CC5B70" w:rsidP="00CC5B70">
      <w:pPr>
        <w:rPr>
          <w:rFonts w:ascii="Arial" w:hAnsi="Arial" w:cs="Arial"/>
        </w:rPr>
      </w:pPr>
      <w:r w:rsidRPr="00CC5B70">
        <w:rPr>
          <w:rFonts w:ascii="Arial" w:hAnsi="Arial" w:cs="Arial"/>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4D249E2" w14:textId="77777777" w:rsidR="00CC5B70" w:rsidRPr="00CC5B70" w:rsidRDefault="00CC5B70" w:rsidP="00CC5B70">
      <w:pPr>
        <w:rPr>
          <w:rFonts w:ascii="Arial" w:hAnsi="Arial" w:cs="Arial"/>
        </w:rPr>
      </w:pPr>
    </w:p>
    <w:p w14:paraId="02693B99" w14:textId="77777777" w:rsidR="00CC5B70" w:rsidRPr="00CC5B70" w:rsidRDefault="00CC5B70" w:rsidP="00CC5B70">
      <w:pPr>
        <w:rPr>
          <w:rFonts w:ascii="Arial" w:hAnsi="Arial" w:cs="Arial"/>
        </w:rPr>
      </w:pPr>
      <w:r w:rsidRPr="00CC5B70">
        <w:rPr>
          <w:rFonts w:ascii="Arial" w:hAnsi="Arial" w:cs="Arial"/>
        </w:rPr>
        <w:t>The legal basis for sharing data is as follows:</w:t>
      </w:r>
    </w:p>
    <w:p w14:paraId="1A1FFD8E" w14:textId="14C52E3C" w:rsidR="00CC5B70" w:rsidRPr="00CC5B70" w:rsidRDefault="00CC5B70" w:rsidP="00CC5B70">
      <w:pPr>
        <w:rPr>
          <w:rFonts w:ascii="Arial" w:hAnsi="Arial" w:cs="Arial"/>
        </w:rPr>
      </w:pPr>
      <w:r w:rsidRPr="00CC5B70">
        <w:rPr>
          <w:rFonts w:ascii="Arial" w:hAnsi="Arial" w:cs="Arial"/>
        </w:rPr>
        <w:t>Article 6.1 (e) of the GDPR: processing is necessary for the performance of a task carried out in the public interest or in the exercise of official authority vested in the controller.</w:t>
      </w:r>
    </w:p>
    <w:p w14:paraId="584EE111" w14:textId="77777777" w:rsidR="00CC5B70" w:rsidRPr="00CC5B70" w:rsidRDefault="00CC5B70" w:rsidP="00CC5B70">
      <w:pPr>
        <w:rPr>
          <w:rFonts w:ascii="Arial" w:hAnsi="Arial" w:cs="Arial"/>
        </w:rPr>
      </w:pPr>
      <w:r w:rsidRPr="00CC5B70">
        <w:rPr>
          <w:rFonts w:ascii="Arial" w:hAnsi="Arial" w:cs="Arial"/>
        </w:rPr>
        <w:lastRenderedPageBreak/>
        <w:t>And</w:t>
      </w:r>
    </w:p>
    <w:p w14:paraId="651D27A9" w14:textId="0E9748B8" w:rsidR="00CC5B70" w:rsidRPr="00CC5B70" w:rsidRDefault="00CC5B70" w:rsidP="00CC5B70">
      <w:pPr>
        <w:rPr>
          <w:rFonts w:ascii="Arial" w:hAnsi="Arial" w:cs="Arial"/>
        </w:rPr>
      </w:pPr>
      <w:r w:rsidRPr="00CC5B70">
        <w:rPr>
          <w:rFonts w:ascii="Arial" w:hAnsi="Arial" w:cs="Arial"/>
        </w:rPr>
        <w:t>Article 9.2 (h) of the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A875A1C" w14:textId="77777777" w:rsidR="00CC5B70" w:rsidRPr="00CC5B70" w:rsidRDefault="00CC5B70" w:rsidP="00CC5B70">
      <w:pPr>
        <w:rPr>
          <w:rFonts w:ascii="Arial" w:hAnsi="Arial" w:cs="Arial"/>
        </w:rPr>
      </w:pPr>
    </w:p>
    <w:p w14:paraId="2598A43D" w14:textId="77777777" w:rsidR="00CC5B70" w:rsidRPr="00CC5B70" w:rsidRDefault="00CC5B70" w:rsidP="00CC5B70">
      <w:pPr>
        <w:rPr>
          <w:rFonts w:ascii="Arial" w:hAnsi="Arial" w:cs="Arial"/>
        </w:rPr>
      </w:pPr>
      <w:r w:rsidRPr="00CC5B70">
        <w:rPr>
          <w:rFonts w:ascii="Arial" w:hAnsi="Arial" w:cs="Arial"/>
        </w:rPr>
        <w:t xml:space="preserve">Please note if you no longer require the </w:t>
      </w:r>
      <w:proofErr w:type="gramStart"/>
      <w:r w:rsidRPr="00CC5B70">
        <w:rPr>
          <w:rFonts w:ascii="Arial" w:hAnsi="Arial" w:cs="Arial"/>
        </w:rPr>
        <w:t>appointment, or</w:t>
      </w:r>
      <w:proofErr w:type="gramEnd"/>
      <w:r w:rsidRPr="00CC5B70">
        <w:rPr>
          <w:rFonts w:ascii="Arial" w:hAnsi="Arial" w:cs="Arial"/>
        </w:rPr>
        <w:t xml:space="preserve"> need to change the date and time for any reason you will need to speak to one of our reception staff and not NHS 111. </w:t>
      </w:r>
    </w:p>
    <w:p w14:paraId="41B67081" w14:textId="77777777" w:rsidR="00CC5B70" w:rsidRDefault="00CC5B70" w:rsidP="007E0A88">
      <w:pPr>
        <w:spacing w:before="100" w:beforeAutospacing="1" w:after="100" w:afterAutospacing="1"/>
        <w:jc w:val="both"/>
        <w:rPr>
          <w:rFonts w:ascii="Arial" w:hAnsi="Arial" w:cs="Arial"/>
          <w:color w:val="C32D75"/>
          <w:lang w:eastAsia="en-GB"/>
        </w:rPr>
      </w:pPr>
    </w:p>
    <w:p w14:paraId="2F4E4A18" w14:textId="77777777" w:rsidR="00B77EC5" w:rsidRPr="007E0A88" w:rsidRDefault="00B77EC5" w:rsidP="007E0A88">
      <w:pPr>
        <w:spacing w:before="100" w:beforeAutospacing="1" w:after="100" w:afterAutospacing="1"/>
        <w:jc w:val="both"/>
        <w:rPr>
          <w:rFonts w:ascii="Arial" w:hAnsi="Arial" w:cs="Arial"/>
          <w:sz w:val="22"/>
          <w:szCs w:val="22"/>
          <w:lang w:eastAsia="en-GB"/>
        </w:rPr>
      </w:pPr>
    </w:p>
    <w:p w14:paraId="697D4592" w14:textId="77777777" w:rsidR="008A6D07" w:rsidRPr="00166DA2" w:rsidRDefault="008A6D07" w:rsidP="00B00A31">
      <w:pPr>
        <w:pStyle w:val="Heading1"/>
      </w:pPr>
      <w:bookmarkStart w:id="17" w:name="_Toc133566323"/>
      <w:r w:rsidRPr="00166DA2">
        <w:t>Purposes other than direct care</w:t>
      </w:r>
      <w:r w:rsidR="00B35D96" w:rsidRPr="00166DA2">
        <w:t xml:space="preserve"> (secondary use)</w:t>
      </w:r>
      <w:bookmarkEnd w:id="17"/>
    </w:p>
    <w:p w14:paraId="05E2DD7D" w14:textId="77777777" w:rsidR="00D81EA2" w:rsidRDefault="00B35D96" w:rsidP="00A765F8">
      <w:pPr>
        <w:spacing w:before="100" w:beforeAutospacing="1" w:after="100" w:afterAutospacing="1"/>
        <w:jc w:val="both"/>
        <w:rPr>
          <w:rFonts w:ascii="Arial" w:hAnsi="Arial" w:cs="Arial"/>
          <w:lang w:eastAsia="en-GB"/>
        </w:rPr>
      </w:pPr>
      <w:r w:rsidRPr="00B35D96">
        <w:rPr>
          <w:rFonts w:ascii="Arial" w:hAnsi="Arial" w:cs="Arial"/>
          <w:lang w:eastAsia="en-GB"/>
        </w:rPr>
        <w:t>This is information which is used for non-healthcare purposes. Generally</w:t>
      </w:r>
      <w:r w:rsidR="006C69E5">
        <w:rPr>
          <w:rFonts w:ascii="Arial" w:hAnsi="Arial" w:cs="Arial"/>
          <w:lang w:eastAsia="en-GB"/>
        </w:rPr>
        <w:t>,</w:t>
      </w:r>
      <w:r w:rsidRPr="00B35D96">
        <w:rPr>
          <w:rFonts w:ascii="Arial" w:hAnsi="Arial" w:cs="Arial"/>
          <w:lang w:eastAsia="en-GB"/>
        </w:rPr>
        <w:t xml:space="preserve"> this could be for research purposes, audits, service management, </w:t>
      </w:r>
      <w:r w:rsidR="007A5C1E">
        <w:rPr>
          <w:rFonts w:ascii="Arial" w:hAnsi="Arial" w:cs="Arial"/>
          <w:lang w:eastAsia="en-GB"/>
        </w:rPr>
        <w:t xml:space="preserve">safeguarding, </w:t>
      </w:r>
      <w:r w:rsidRPr="00B35D96">
        <w:rPr>
          <w:rFonts w:ascii="Arial" w:hAnsi="Arial" w:cs="Arial"/>
          <w:lang w:eastAsia="en-GB"/>
        </w:rPr>
        <w:t xml:space="preserve">commissioning, </w:t>
      </w:r>
      <w:r w:rsidR="005872E6">
        <w:rPr>
          <w:rFonts w:ascii="Arial" w:hAnsi="Arial" w:cs="Arial"/>
          <w:lang w:eastAsia="en-GB"/>
        </w:rPr>
        <w:t>complaints</w:t>
      </w:r>
      <w:r w:rsidRPr="00B35D96">
        <w:rPr>
          <w:rFonts w:ascii="Arial" w:hAnsi="Arial" w:cs="Arial"/>
          <w:lang w:eastAsia="en-GB"/>
        </w:rPr>
        <w:t xml:space="preserve"> and </w:t>
      </w:r>
      <w:r w:rsidR="005872E6">
        <w:rPr>
          <w:rFonts w:ascii="Arial" w:hAnsi="Arial" w:cs="Arial"/>
          <w:lang w:eastAsia="en-GB"/>
        </w:rPr>
        <w:t>patient and public involvement.</w:t>
      </w:r>
    </w:p>
    <w:p w14:paraId="6B57CA04" w14:textId="77777777" w:rsidR="00B35D96" w:rsidRPr="00B35D96" w:rsidRDefault="00B35D96" w:rsidP="00A765F8">
      <w:pPr>
        <w:spacing w:before="100" w:beforeAutospacing="1" w:after="100" w:afterAutospacing="1"/>
        <w:jc w:val="both"/>
        <w:rPr>
          <w:rFonts w:ascii="Arial" w:hAnsi="Arial" w:cs="Arial"/>
          <w:lang w:eastAsia="en-GB"/>
        </w:rPr>
      </w:pPr>
      <w:r w:rsidRPr="00B35D96">
        <w:rPr>
          <w:rFonts w:ascii="Arial" w:hAnsi="Arial" w:cs="Arial"/>
          <w:lang w:eastAsia="en-GB"/>
        </w:rPr>
        <w:t xml:space="preserve">When your personal information is used for secondary </w:t>
      </w:r>
      <w:proofErr w:type="gramStart"/>
      <w:r w:rsidRPr="00B35D96">
        <w:rPr>
          <w:rFonts w:ascii="Arial" w:hAnsi="Arial" w:cs="Arial"/>
          <w:lang w:eastAsia="en-GB"/>
        </w:rPr>
        <w:t>use</w:t>
      </w:r>
      <w:proofErr w:type="gramEnd"/>
      <w:r w:rsidRPr="00B35D96">
        <w:rPr>
          <w:rFonts w:ascii="Arial" w:hAnsi="Arial" w:cs="Arial"/>
          <w:lang w:eastAsia="en-GB"/>
        </w:rPr>
        <w:t xml:space="preserve"> this should, where appropriate, be limited and de-identified so that the secondary uses process is confidential.</w:t>
      </w:r>
    </w:p>
    <w:p w14:paraId="21EDF1D8" w14:textId="77777777" w:rsidR="00AB417E" w:rsidRPr="007A5C1E" w:rsidRDefault="00AB417E" w:rsidP="00B1545A">
      <w:pPr>
        <w:pStyle w:val="Heading2"/>
      </w:pPr>
      <w:bookmarkStart w:id="18" w:name="_Toc133566324"/>
      <w:r w:rsidRPr="007A5C1E">
        <w:t>Safeguarding</w:t>
      </w:r>
      <w:bookmarkEnd w:id="18"/>
    </w:p>
    <w:tbl>
      <w:tblPr>
        <w:tblStyle w:val="TableGrid"/>
        <w:tblW w:w="0" w:type="auto"/>
        <w:tblInd w:w="108" w:type="dxa"/>
        <w:tblLook w:val="04A0" w:firstRow="1" w:lastRow="0" w:firstColumn="1" w:lastColumn="0" w:noHBand="0" w:noVBand="1"/>
      </w:tblPr>
      <w:tblGrid>
        <w:gridCol w:w="2226"/>
        <w:gridCol w:w="7578"/>
      </w:tblGrid>
      <w:tr w:rsidR="00570AF8" w:rsidRPr="00D81EA2" w14:paraId="07D95B53" w14:textId="77777777" w:rsidTr="007B6E46">
        <w:tc>
          <w:tcPr>
            <w:tcW w:w="2243" w:type="dxa"/>
          </w:tcPr>
          <w:p w14:paraId="40639EA5" w14:textId="77777777" w:rsidR="00570AF8" w:rsidRPr="005872E6" w:rsidRDefault="00570AF8"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787" w:type="dxa"/>
          </w:tcPr>
          <w:p w14:paraId="48C9FC1A" w14:textId="77777777" w:rsidR="00570AF8" w:rsidRPr="00D81EA2" w:rsidRDefault="00570AF8"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570AF8" w:rsidRPr="00D81EA2" w14:paraId="7B32C76A" w14:textId="77777777" w:rsidTr="007B6E46">
        <w:tc>
          <w:tcPr>
            <w:tcW w:w="2243" w:type="dxa"/>
          </w:tcPr>
          <w:p w14:paraId="38912584" w14:textId="77777777" w:rsidR="00570AF8" w:rsidRPr="005872E6" w:rsidRDefault="00570AF8"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787" w:type="dxa"/>
          </w:tcPr>
          <w:p w14:paraId="335912CB" w14:textId="77777777" w:rsidR="00570AF8" w:rsidRPr="00D81EA2" w:rsidRDefault="00570AF8"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570AF8" w:rsidRPr="00D81EA2" w14:paraId="0FDFD8D5" w14:textId="77777777" w:rsidTr="007B6E46">
        <w:tc>
          <w:tcPr>
            <w:tcW w:w="2243" w:type="dxa"/>
          </w:tcPr>
          <w:p w14:paraId="66192D42" w14:textId="77777777" w:rsidR="00570AF8" w:rsidRPr="005872E6" w:rsidRDefault="00570AF8"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 xml:space="preserve">Legal Basis and Condition for processing special category of data under </w:t>
            </w:r>
            <w:r w:rsidR="00186C40">
              <w:rPr>
                <w:rFonts w:ascii="Arial" w:hAnsi="Arial" w:cs="Arial"/>
                <w:b/>
                <w:color w:val="0070C0"/>
                <w:sz w:val="22"/>
                <w:szCs w:val="22"/>
                <w:lang w:eastAsia="en-GB"/>
              </w:rPr>
              <w:t xml:space="preserve">UK </w:t>
            </w:r>
            <w:r w:rsidRPr="005872E6">
              <w:rPr>
                <w:rFonts w:ascii="Arial" w:hAnsi="Arial" w:cs="Arial"/>
                <w:b/>
                <w:color w:val="0070C0"/>
                <w:sz w:val="22"/>
                <w:szCs w:val="22"/>
                <w:lang w:eastAsia="en-GB"/>
              </w:rPr>
              <w:t>GDPR</w:t>
            </w:r>
          </w:p>
        </w:tc>
        <w:tc>
          <w:tcPr>
            <w:tcW w:w="7787" w:type="dxa"/>
          </w:tcPr>
          <w:p w14:paraId="6EEA31A3" w14:textId="77777777" w:rsidR="00570AF8" w:rsidRPr="00D81EA2" w:rsidRDefault="00570AF8"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297F334D" w14:textId="77777777" w:rsidR="00570AF8" w:rsidRPr="00D81EA2" w:rsidRDefault="00570AF8"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9 (2)</w:t>
            </w:r>
            <w:r>
              <w:rPr>
                <w:rFonts w:ascii="Arial" w:hAnsi="Arial" w:cs="Arial"/>
                <w:sz w:val="22"/>
                <w:szCs w:val="22"/>
                <w:lang w:eastAsia="en-GB"/>
              </w:rPr>
              <w:t>(b</w:t>
            </w:r>
            <w:r w:rsidRPr="00570AF8">
              <w:rPr>
                <w:rFonts w:ascii="Arial" w:hAnsi="Arial" w:cs="Arial"/>
                <w:sz w:val="22"/>
                <w:szCs w:val="22"/>
                <w:lang w:eastAsia="en-GB"/>
              </w:rPr>
              <w:t>) - Processing is necessary for the purposes of carrying out the obligations and exercising the specific rights of the controller or the data subject in the field of …social protection law</w:t>
            </w:r>
          </w:p>
        </w:tc>
      </w:tr>
      <w:tr w:rsidR="00570AF8" w:rsidRPr="00D81EA2" w14:paraId="46E42100" w14:textId="77777777" w:rsidTr="007B6E46">
        <w:tc>
          <w:tcPr>
            <w:tcW w:w="2243" w:type="dxa"/>
          </w:tcPr>
          <w:p w14:paraId="198E1E46" w14:textId="77777777" w:rsidR="00570AF8" w:rsidRPr="005872E6" w:rsidRDefault="00570AF8"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Common Law Duty of Confidentiality basis</w:t>
            </w:r>
          </w:p>
        </w:tc>
        <w:tc>
          <w:tcPr>
            <w:tcW w:w="7787" w:type="dxa"/>
          </w:tcPr>
          <w:p w14:paraId="7C2C346C" w14:textId="77777777" w:rsidR="00570AF8" w:rsidRPr="00D81EA2" w:rsidRDefault="00814FB4" w:rsidP="00814FB4">
            <w:pPr>
              <w:spacing w:before="100" w:beforeAutospacing="1" w:after="100" w:afterAutospacing="1"/>
              <w:rPr>
                <w:rFonts w:ascii="Arial" w:hAnsi="Arial" w:cs="Arial"/>
                <w:sz w:val="22"/>
                <w:szCs w:val="22"/>
                <w:lang w:eastAsia="en-GB"/>
              </w:rPr>
            </w:pPr>
            <w:r>
              <w:rPr>
                <w:rFonts w:ascii="Arial" w:hAnsi="Arial" w:cs="Arial"/>
                <w:sz w:val="22"/>
                <w:szCs w:val="22"/>
                <w:lang w:eastAsia="en-GB"/>
              </w:rPr>
              <w:t>Overriding Public Interest / children and adult safeguarding legislation</w:t>
            </w:r>
          </w:p>
        </w:tc>
      </w:tr>
    </w:tbl>
    <w:p w14:paraId="38D2C9F4" w14:textId="452E3E77" w:rsidR="00AB417E" w:rsidRDefault="007A5C1E" w:rsidP="00A765F8">
      <w:pPr>
        <w:spacing w:before="100" w:beforeAutospacing="1" w:after="100" w:afterAutospacing="1"/>
        <w:jc w:val="both"/>
        <w:rPr>
          <w:rFonts w:ascii="Arial" w:hAnsi="Arial" w:cs="Arial"/>
          <w:lang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9031DF">
        <w:rPr>
          <w:rFonts w:ascii="Arial" w:hAnsi="Arial" w:cs="Arial"/>
        </w:rPr>
        <w:t xml:space="preserve"> </w:t>
      </w:r>
      <w:r w:rsidR="00AB417E" w:rsidRPr="005872E6">
        <w:rPr>
          <w:rFonts w:ascii="Arial" w:hAnsi="Arial" w:cs="Arial"/>
          <w:lang w:eastAsia="en-GB"/>
        </w:rPr>
        <w:t>For the purposes of safeguarding children and vulnerable adults,</w:t>
      </w:r>
      <w:r w:rsidR="008E45E3" w:rsidRPr="005872E6">
        <w:rPr>
          <w:rFonts w:ascii="Arial" w:hAnsi="Arial" w:cs="Arial"/>
          <w:lang w:eastAsia="en-GB"/>
        </w:rPr>
        <w:t xml:space="preserve"> personal and healthcare data is disclosed</w:t>
      </w:r>
      <w:r w:rsidR="009031DF">
        <w:rPr>
          <w:rFonts w:ascii="Arial" w:hAnsi="Arial" w:cs="Arial"/>
          <w:lang w:eastAsia="en-GB"/>
        </w:rPr>
        <w:t xml:space="preserve"> </w:t>
      </w:r>
      <w:r w:rsidR="00570AF8" w:rsidRPr="005872E6">
        <w:rPr>
          <w:rFonts w:ascii="Arial" w:hAnsi="Arial" w:cs="Arial"/>
          <w:lang w:eastAsia="en-GB"/>
        </w:rPr>
        <w:t xml:space="preserve">under </w:t>
      </w:r>
      <w:r w:rsidR="00AB417E" w:rsidRPr="005872E6">
        <w:rPr>
          <w:rFonts w:ascii="Arial" w:hAnsi="Arial" w:cs="Arial"/>
          <w:lang w:eastAsia="en-GB"/>
        </w:rPr>
        <w:t xml:space="preserve">the provisions of the Children Acts </w:t>
      </w:r>
      <w:r w:rsidR="00570AF8" w:rsidRPr="005872E6">
        <w:rPr>
          <w:rFonts w:ascii="Arial" w:hAnsi="Arial" w:cs="Arial"/>
          <w:lang w:eastAsia="en-GB"/>
        </w:rPr>
        <w:t>1989 and 2006 and Care Act 2014.</w:t>
      </w:r>
    </w:p>
    <w:p w14:paraId="099A5E06" w14:textId="77777777" w:rsidR="00D14259" w:rsidRPr="00166DA2" w:rsidRDefault="00D14259" w:rsidP="00B1545A">
      <w:pPr>
        <w:pStyle w:val="Heading2"/>
      </w:pPr>
      <w:bookmarkStart w:id="19" w:name="_Toc133566325"/>
      <w:r w:rsidRPr="00166DA2">
        <w:lastRenderedPageBreak/>
        <w:t>Risk Stratification</w:t>
      </w:r>
      <w:bookmarkEnd w:id="19"/>
    </w:p>
    <w:tbl>
      <w:tblPr>
        <w:tblStyle w:val="TableGrid"/>
        <w:tblW w:w="0" w:type="auto"/>
        <w:tblInd w:w="108" w:type="dxa"/>
        <w:tblLook w:val="04A0" w:firstRow="1" w:lastRow="0" w:firstColumn="1" w:lastColumn="0" w:noHBand="0" w:noVBand="1"/>
      </w:tblPr>
      <w:tblGrid>
        <w:gridCol w:w="2203"/>
        <w:gridCol w:w="7601"/>
      </w:tblGrid>
      <w:tr w:rsidR="00D14259" w:rsidRPr="00D81EA2" w14:paraId="533581C2" w14:textId="77777777" w:rsidTr="007B6E46">
        <w:tc>
          <w:tcPr>
            <w:tcW w:w="2230" w:type="dxa"/>
          </w:tcPr>
          <w:p w14:paraId="0215D17E" w14:textId="77777777" w:rsidR="00D14259" w:rsidRPr="005872E6" w:rsidRDefault="00D14259"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800" w:type="dxa"/>
          </w:tcPr>
          <w:p w14:paraId="1A1282ED" w14:textId="77777777" w:rsidR="00D14259" w:rsidRPr="00D81EA2" w:rsidRDefault="00D14259"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D14259" w:rsidRPr="00D81EA2" w14:paraId="3DF0F3B4" w14:textId="77777777" w:rsidTr="007B6E46">
        <w:tc>
          <w:tcPr>
            <w:tcW w:w="2230" w:type="dxa"/>
          </w:tcPr>
          <w:p w14:paraId="46BFE125" w14:textId="77777777" w:rsidR="00D14259" w:rsidRPr="005872E6" w:rsidRDefault="00D14259"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800" w:type="dxa"/>
          </w:tcPr>
          <w:p w14:paraId="4A2D10F9" w14:textId="77777777" w:rsidR="00D14259" w:rsidRPr="00D81EA2" w:rsidRDefault="00D14259"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D14259" w:rsidRPr="00D81EA2" w14:paraId="35C47D99" w14:textId="77777777" w:rsidTr="007B6E46">
        <w:tc>
          <w:tcPr>
            <w:tcW w:w="2230" w:type="dxa"/>
          </w:tcPr>
          <w:p w14:paraId="5FC212A9" w14:textId="77777777" w:rsidR="00D14259" w:rsidRPr="005872E6" w:rsidRDefault="00D14259"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 xml:space="preserve">Legal Basis and Condition for processing special category of data under </w:t>
            </w:r>
            <w:r w:rsidR="00186C40">
              <w:rPr>
                <w:rFonts w:ascii="Arial" w:hAnsi="Arial" w:cs="Arial"/>
                <w:b/>
                <w:color w:val="0070C0"/>
                <w:sz w:val="22"/>
                <w:szCs w:val="22"/>
                <w:lang w:eastAsia="en-GB"/>
              </w:rPr>
              <w:t xml:space="preserve">UK </w:t>
            </w:r>
            <w:r w:rsidRPr="005872E6">
              <w:rPr>
                <w:rFonts w:ascii="Arial" w:hAnsi="Arial" w:cs="Arial"/>
                <w:b/>
                <w:color w:val="0070C0"/>
                <w:sz w:val="22"/>
                <w:szCs w:val="22"/>
                <w:lang w:eastAsia="en-GB"/>
              </w:rPr>
              <w:t>GDPR</w:t>
            </w:r>
          </w:p>
        </w:tc>
        <w:tc>
          <w:tcPr>
            <w:tcW w:w="7800" w:type="dxa"/>
          </w:tcPr>
          <w:p w14:paraId="3352C82B" w14:textId="77777777" w:rsidR="00D14259" w:rsidRPr="00D81EA2" w:rsidRDefault="00D14259"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6 (1)</w:t>
            </w:r>
            <w:r>
              <w:rPr>
                <w:rFonts w:ascii="Arial" w:hAnsi="Arial" w:cs="Arial"/>
                <w:sz w:val="22"/>
                <w:szCs w:val="22"/>
                <w:lang w:eastAsia="en-GB"/>
              </w:rPr>
              <w:t>(c</w:t>
            </w:r>
            <w:r w:rsidRPr="00D81EA2">
              <w:rPr>
                <w:rFonts w:ascii="Arial" w:hAnsi="Arial" w:cs="Arial"/>
                <w:sz w:val="22"/>
                <w:szCs w:val="22"/>
                <w:lang w:eastAsia="en-GB"/>
              </w:rPr>
              <w:t xml:space="preserve">) - Processing is necessary for </w:t>
            </w:r>
            <w:r>
              <w:rPr>
                <w:rFonts w:ascii="Arial" w:hAnsi="Arial" w:cs="Arial"/>
                <w:sz w:val="22"/>
                <w:szCs w:val="22"/>
                <w:lang w:eastAsia="en-GB"/>
              </w:rPr>
              <w:t>compliance with a legal obligation</w:t>
            </w:r>
          </w:p>
          <w:p w14:paraId="09D5ED3F" w14:textId="77777777" w:rsidR="00C54FF7" w:rsidRDefault="00C54FF7"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EFB3245" w14:textId="77777777" w:rsidR="00D14259" w:rsidRPr="00D81EA2" w:rsidRDefault="00D14259"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Section 251 NHS Act 2006</w:t>
            </w:r>
          </w:p>
        </w:tc>
      </w:tr>
    </w:tbl>
    <w:p w14:paraId="4E132C39" w14:textId="77777777" w:rsidR="00D14259" w:rsidRDefault="00D14259" w:rsidP="00A765F8">
      <w:pPr>
        <w:autoSpaceDE w:val="0"/>
        <w:autoSpaceDN w:val="0"/>
        <w:adjustRightInd w:val="0"/>
        <w:jc w:val="both"/>
        <w:rPr>
          <w:rFonts w:ascii="Arial" w:hAnsi="Arial" w:cs="Arial"/>
          <w:color w:val="000000"/>
          <w:lang w:eastAsia="en-GB"/>
        </w:rPr>
      </w:pPr>
    </w:p>
    <w:p w14:paraId="50947826" w14:textId="77777777" w:rsidR="00D14259" w:rsidRDefault="00D14259" w:rsidP="00A765F8">
      <w:pPr>
        <w:autoSpaceDE w:val="0"/>
        <w:autoSpaceDN w:val="0"/>
        <w:adjustRightInd w:val="0"/>
        <w:jc w:val="both"/>
        <w:rPr>
          <w:rFonts w:ascii="Arial" w:hAnsi="Arial" w:cs="Arial"/>
          <w:color w:val="000000"/>
          <w:lang w:eastAsia="en-GB"/>
        </w:rPr>
      </w:pPr>
      <w:r w:rsidRPr="00B35D96">
        <w:rPr>
          <w:rFonts w:ascii="Arial" w:hAnsi="Arial" w:cs="Arial"/>
          <w:lang w:eastAsia="en-GB"/>
        </w:rPr>
        <w:t xml:space="preserve">Risk stratification entails applying </w:t>
      </w:r>
      <w:r w:rsidR="006C69E5" w:rsidRPr="00B35D96">
        <w:rPr>
          <w:rFonts w:ascii="Arial" w:hAnsi="Arial" w:cs="Arial"/>
          <w:lang w:eastAsia="en-GB"/>
        </w:rPr>
        <w:t>computer-based</w:t>
      </w:r>
      <w:r w:rsidRPr="00B35D96">
        <w:rPr>
          <w:rFonts w:ascii="Arial" w:hAnsi="Arial" w:cs="Arial"/>
          <w:lang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eastAsia="en-GB"/>
        </w:rPr>
        <w:t>. A GP / health professional reviews this information before a decision is made.</w:t>
      </w:r>
    </w:p>
    <w:p w14:paraId="6AD223CB" w14:textId="77777777" w:rsidR="00D14259" w:rsidRPr="00D14259" w:rsidRDefault="00D14259" w:rsidP="00A765F8">
      <w:pPr>
        <w:autoSpaceDE w:val="0"/>
        <w:autoSpaceDN w:val="0"/>
        <w:adjustRightInd w:val="0"/>
        <w:jc w:val="both"/>
        <w:rPr>
          <w:rFonts w:ascii="Arial" w:hAnsi="Arial" w:cs="Arial"/>
          <w:color w:val="000000"/>
          <w:lang w:eastAsia="en-GB"/>
        </w:rPr>
      </w:pPr>
    </w:p>
    <w:p w14:paraId="1AB4025B" w14:textId="77777777" w:rsidR="00D14259" w:rsidRDefault="00D14259" w:rsidP="00A765F8">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The use of </w:t>
      </w:r>
      <w:r>
        <w:rPr>
          <w:rFonts w:ascii="Arial" w:hAnsi="Arial" w:cs="Arial"/>
          <w:color w:val="000000"/>
          <w:lang w:eastAsia="en-GB"/>
        </w:rPr>
        <w:t>personal and health</w:t>
      </w:r>
      <w:r w:rsidRPr="00D14259">
        <w:rPr>
          <w:rFonts w:ascii="Arial" w:hAnsi="Arial" w:cs="Arial"/>
          <w:color w:val="000000"/>
          <w:lang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511F59">
        <w:rPr>
          <w:rFonts w:ascii="Arial" w:hAnsi="Arial" w:cs="Arial"/>
          <w:color w:val="000000"/>
          <w:lang w:eastAsia="en-GB"/>
        </w:rPr>
        <w:t xml:space="preserve">NHS GM </w:t>
      </w:r>
      <w:r w:rsidR="00F737D0">
        <w:rPr>
          <w:rFonts w:ascii="Arial" w:hAnsi="Arial" w:cs="Arial"/>
          <w:color w:val="000000"/>
          <w:lang w:eastAsia="en-GB"/>
        </w:rPr>
        <w:t>(</w:t>
      </w:r>
      <w:r w:rsidR="00511F59">
        <w:rPr>
          <w:rFonts w:ascii="Arial" w:hAnsi="Arial" w:cs="Arial"/>
          <w:color w:val="000000"/>
          <w:lang w:eastAsia="en-GB"/>
        </w:rPr>
        <w:t>HMR Locality</w:t>
      </w:r>
      <w:r w:rsidR="00F737D0">
        <w:rPr>
          <w:rFonts w:ascii="Arial" w:hAnsi="Arial" w:cs="Arial"/>
          <w:color w:val="000000"/>
          <w:lang w:eastAsia="en-GB"/>
        </w:rPr>
        <w:t>)</w:t>
      </w:r>
      <w:r w:rsidRPr="00D14259">
        <w:rPr>
          <w:rFonts w:ascii="Arial" w:hAnsi="Arial" w:cs="Arial"/>
          <w:color w:val="000000"/>
          <w:lang w:eastAsia="en-GB"/>
        </w:rPr>
        <w:t xml:space="preserve"> staff will only be able to see information in a format that does not reveal your identity. </w:t>
      </w:r>
    </w:p>
    <w:p w14:paraId="06CB2E36" w14:textId="77777777" w:rsidR="00D14259" w:rsidRPr="00D14259" w:rsidRDefault="00D14259" w:rsidP="00A765F8">
      <w:pPr>
        <w:autoSpaceDE w:val="0"/>
        <w:autoSpaceDN w:val="0"/>
        <w:adjustRightInd w:val="0"/>
        <w:jc w:val="both"/>
        <w:rPr>
          <w:rFonts w:ascii="Arial" w:hAnsi="Arial" w:cs="Arial"/>
          <w:color w:val="000000"/>
          <w:lang w:eastAsia="en-GB"/>
        </w:rPr>
      </w:pPr>
    </w:p>
    <w:p w14:paraId="3BB8763B" w14:textId="77777777" w:rsidR="00D14259" w:rsidRDefault="00D14259" w:rsidP="00A765F8">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NHS England encourages GPs to use risk stratification tools as part of their local strategies for supporting patients with long-term conditions and to help and prevent avoidable admissions. </w:t>
      </w:r>
    </w:p>
    <w:p w14:paraId="2E9C7A25" w14:textId="77777777" w:rsidR="00D14259" w:rsidRDefault="00D14259" w:rsidP="00A765F8">
      <w:pPr>
        <w:autoSpaceDE w:val="0"/>
        <w:autoSpaceDN w:val="0"/>
        <w:adjustRightInd w:val="0"/>
        <w:jc w:val="both"/>
        <w:rPr>
          <w:rFonts w:ascii="Arial" w:hAnsi="Arial" w:cs="Arial"/>
          <w:color w:val="000000"/>
          <w:lang w:eastAsia="en-GB"/>
        </w:rPr>
      </w:pPr>
    </w:p>
    <w:p w14:paraId="4406A692" w14:textId="77777777" w:rsidR="00D14259" w:rsidRPr="00D14259" w:rsidRDefault="00D14259" w:rsidP="00A765F8">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Knowledge of the risk profile of our population helps to commission appropriate preventative services and</w:t>
      </w:r>
      <w:r>
        <w:rPr>
          <w:rFonts w:ascii="Arial" w:hAnsi="Arial" w:cs="Arial"/>
          <w:color w:val="000000"/>
          <w:lang w:eastAsia="en-GB"/>
        </w:rPr>
        <w:t xml:space="preserve"> to promote quality improvement.</w:t>
      </w:r>
    </w:p>
    <w:p w14:paraId="4E3113AB" w14:textId="77777777" w:rsidR="00D14259" w:rsidRDefault="00D14259" w:rsidP="00A765F8">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Risk stratification tools use various combinations of historic information about patients, for example, age, gender, diagnoses and patterns of hospital attendance and admission and primary care data collected in GP practice systems.</w:t>
      </w:r>
    </w:p>
    <w:p w14:paraId="4BCC5EC9" w14:textId="1A1F2257" w:rsidR="00D14259" w:rsidRPr="00D14259" w:rsidRDefault="00D14259" w:rsidP="00A765F8">
      <w:pPr>
        <w:autoSpaceDE w:val="0"/>
        <w:autoSpaceDN w:val="0"/>
        <w:adjustRightInd w:val="0"/>
        <w:jc w:val="both"/>
        <w:rPr>
          <w:rFonts w:ascii="Arial" w:hAnsi="Arial" w:cs="Arial"/>
          <w:color w:val="000000"/>
          <w:lang w:eastAsia="en-GB"/>
        </w:rPr>
      </w:pPr>
      <w:r w:rsidRPr="00517F2A">
        <w:rPr>
          <w:rFonts w:ascii="Arial" w:hAnsi="Arial" w:cs="Arial"/>
          <w:color w:val="000000"/>
          <w:lang w:eastAsia="en-GB"/>
        </w:rPr>
        <w:t xml:space="preserve">Our data processor for Risk Stratification purposes is </w:t>
      </w:r>
      <w:r w:rsidR="00A9087F" w:rsidRPr="00517F2A">
        <w:rPr>
          <w:rFonts w:ascii="Arial" w:hAnsi="Arial" w:cs="Arial"/>
          <w:color w:val="000000"/>
          <w:lang w:eastAsia="en-GB"/>
        </w:rPr>
        <w:t xml:space="preserve">the </w:t>
      </w:r>
      <w:r w:rsidR="00455AAA" w:rsidRPr="00517F2A">
        <w:rPr>
          <w:rFonts w:ascii="Arial" w:hAnsi="Arial" w:cs="Arial"/>
          <w:color w:val="000000"/>
          <w:lang w:eastAsia="en-GB"/>
        </w:rPr>
        <w:t>NHS GM (HMR Locality)</w:t>
      </w:r>
      <w:r w:rsidR="009D6B53" w:rsidRPr="00517F2A">
        <w:rPr>
          <w:rFonts w:ascii="Arial" w:hAnsi="Arial" w:cs="Arial"/>
          <w:color w:val="000000"/>
          <w:lang w:eastAsia="en-GB"/>
        </w:rPr>
        <w:t xml:space="preserve"> B</w:t>
      </w:r>
      <w:r w:rsidR="00455AAA" w:rsidRPr="00517F2A">
        <w:rPr>
          <w:rFonts w:ascii="Arial" w:hAnsi="Arial" w:cs="Arial"/>
          <w:color w:val="000000"/>
          <w:lang w:eastAsia="en-GB"/>
        </w:rPr>
        <w:t xml:space="preserve">usiness </w:t>
      </w:r>
      <w:r w:rsidR="009D6B53" w:rsidRPr="00517F2A">
        <w:rPr>
          <w:rFonts w:ascii="Arial" w:hAnsi="Arial" w:cs="Arial"/>
          <w:color w:val="000000"/>
          <w:lang w:eastAsia="en-GB"/>
        </w:rPr>
        <w:t>I</w:t>
      </w:r>
      <w:r w:rsidR="00455AAA" w:rsidRPr="00517F2A">
        <w:rPr>
          <w:rFonts w:ascii="Arial" w:hAnsi="Arial" w:cs="Arial"/>
          <w:color w:val="000000"/>
          <w:lang w:eastAsia="en-GB"/>
        </w:rPr>
        <w:t>ntelligence</w:t>
      </w:r>
      <w:r w:rsidR="009031DF">
        <w:rPr>
          <w:rFonts w:ascii="Arial" w:hAnsi="Arial" w:cs="Arial"/>
          <w:color w:val="000000"/>
          <w:lang w:eastAsia="en-GB"/>
        </w:rPr>
        <w:t xml:space="preserve"> </w:t>
      </w:r>
      <w:r w:rsidR="00455AAA" w:rsidRPr="00517F2A">
        <w:rPr>
          <w:rFonts w:ascii="Arial" w:hAnsi="Arial" w:cs="Arial"/>
          <w:color w:val="000000"/>
          <w:lang w:eastAsia="en-GB"/>
        </w:rPr>
        <w:t>(BI)</w:t>
      </w:r>
      <w:r w:rsidR="009D6B53" w:rsidRPr="00517F2A">
        <w:rPr>
          <w:rFonts w:ascii="Arial" w:hAnsi="Arial" w:cs="Arial"/>
          <w:color w:val="000000"/>
          <w:lang w:eastAsia="en-GB"/>
        </w:rPr>
        <w:t xml:space="preserve"> team.</w:t>
      </w:r>
    </w:p>
    <w:p w14:paraId="7A5D32C9" w14:textId="77777777" w:rsidR="00A765F8" w:rsidRDefault="00D14259" w:rsidP="00A765F8">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 xml:space="preserve">If you do not wish information about you to be included in our risk stratification programme, please contact </w:t>
      </w:r>
      <w:r>
        <w:rPr>
          <w:rFonts w:ascii="Arial" w:hAnsi="Arial" w:cs="Arial"/>
          <w:color w:val="000000"/>
          <w:lang w:eastAsia="en-GB"/>
        </w:rPr>
        <w:t>the</w:t>
      </w:r>
      <w:r w:rsidRPr="00D14259">
        <w:rPr>
          <w:rFonts w:ascii="Arial" w:hAnsi="Arial" w:cs="Arial"/>
          <w:color w:val="000000"/>
          <w:lang w:eastAsia="en-GB"/>
        </w:rPr>
        <w:t xml:space="preserve"> GP Practice. </w:t>
      </w:r>
      <w:r>
        <w:rPr>
          <w:rFonts w:ascii="Arial" w:hAnsi="Arial" w:cs="Arial"/>
          <w:color w:val="000000"/>
          <w:lang w:eastAsia="en-GB"/>
        </w:rPr>
        <w:t>We</w:t>
      </w:r>
      <w:r w:rsidRPr="00D14259">
        <w:rPr>
          <w:rFonts w:ascii="Arial" w:hAnsi="Arial" w:cs="Arial"/>
          <w:color w:val="000000"/>
          <w:lang w:eastAsia="en-GB"/>
        </w:rPr>
        <w:t xml:space="preserve"> can add a code to your records that will stop your information from being used for this purpose. Please see the section below </w:t>
      </w:r>
      <w:r w:rsidR="00A765F8">
        <w:rPr>
          <w:rFonts w:ascii="Arial" w:hAnsi="Arial" w:cs="Arial"/>
          <w:color w:val="000000"/>
          <w:lang w:eastAsia="en-GB"/>
        </w:rPr>
        <w:t>regarding objections for using data for secondary uses.</w:t>
      </w:r>
    </w:p>
    <w:p w14:paraId="64724D31" w14:textId="77777777" w:rsidR="007A5C1E" w:rsidRPr="00166DA2" w:rsidRDefault="00A16D10" w:rsidP="00B1545A">
      <w:pPr>
        <w:pStyle w:val="Heading2"/>
      </w:pPr>
      <w:bookmarkStart w:id="20" w:name="_Toc133566326"/>
      <w:r w:rsidRPr="00166DA2">
        <w:lastRenderedPageBreak/>
        <w:t>National Clinical Audits</w:t>
      </w:r>
      <w:bookmarkEnd w:id="20"/>
    </w:p>
    <w:tbl>
      <w:tblPr>
        <w:tblStyle w:val="TableGrid"/>
        <w:tblW w:w="0" w:type="auto"/>
        <w:tblInd w:w="108" w:type="dxa"/>
        <w:tblLook w:val="04A0" w:firstRow="1" w:lastRow="0" w:firstColumn="1" w:lastColumn="0" w:noHBand="0" w:noVBand="1"/>
      </w:tblPr>
      <w:tblGrid>
        <w:gridCol w:w="2202"/>
        <w:gridCol w:w="7602"/>
      </w:tblGrid>
      <w:tr w:rsidR="00A16D10" w:rsidRPr="00D81EA2" w14:paraId="4A64CC76" w14:textId="77777777" w:rsidTr="007B6E46">
        <w:trPr>
          <w:trHeight w:val="971"/>
        </w:trPr>
        <w:tc>
          <w:tcPr>
            <w:tcW w:w="2230" w:type="dxa"/>
          </w:tcPr>
          <w:p w14:paraId="10083A87" w14:textId="77777777" w:rsidR="00A16D10" w:rsidRPr="005872E6" w:rsidRDefault="00A16D10"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800" w:type="dxa"/>
          </w:tcPr>
          <w:p w14:paraId="26BA0BD6" w14:textId="77777777" w:rsidR="00A16D10" w:rsidRPr="00814FB4" w:rsidRDefault="00A16D10" w:rsidP="00814FB4">
            <w:pPr>
              <w:spacing w:before="100" w:beforeAutospacing="1" w:after="100" w:afterAutospacing="1"/>
              <w:ind w:left="72"/>
              <w:rPr>
                <w:rFonts w:ascii="Arial" w:hAnsi="Arial" w:cs="Arial"/>
                <w:sz w:val="22"/>
                <w:szCs w:val="22"/>
                <w:lang w:eastAsia="en-GB"/>
              </w:rPr>
            </w:pPr>
            <w:r w:rsidRPr="00814FB4">
              <w:rPr>
                <w:rFonts w:ascii="Arial" w:hAnsi="Arial" w:cs="Arial"/>
                <w:sz w:val="22"/>
                <w:szCs w:val="22"/>
                <w:lang w:eastAsia="en-GB"/>
              </w:rPr>
              <w:t xml:space="preserve">Personal Data – demographics </w:t>
            </w:r>
            <w:r w:rsidRPr="00814FB4">
              <w:rPr>
                <w:rFonts w:ascii="Arial" w:hAnsi="Arial" w:cs="Arial"/>
                <w:sz w:val="22"/>
                <w:szCs w:val="22"/>
                <w:lang w:eastAsia="en-GB"/>
              </w:rPr>
              <w:br/>
              <w:t>Special category of data – Health data</w:t>
            </w:r>
            <w:r w:rsidR="00814FB4">
              <w:rPr>
                <w:rFonts w:ascii="Arial" w:hAnsi="Arial" w:cs="Arial"/>
                <w:sz w:val="22"/>
                <w:szCs w:val="22"/>
                <w:lang w:eastAsia="en-GB"/>
              </w:rPr>
              <w:br/>
            </w:r>
            <w:r w:rsidRPr="00814FB4">
              <w:rPr>
                <w:rFonts w:ascii="Arial" w:hAnsi="Arial" w:cs="Arial"/>
                <w:sz w:val="22"/>
                <w:szCs w:val="22"/>
                <w:lang w:eastAsia="en-GB"/>
              </w:rPr>
              <w:t>Pseudonymised</w:t>
            </w:r>
            <w:r w:rsidR="00814FB4">
              <w:rPr>
                <w:rFonts w:ascii="Arial" w:hAnsi="Arial" w:cs="Arial"/>
                <w:sz w:val="22"/>
                <w:szCs w:val="22"/>
                <w:lang w:eastAsia="en-GB"/>
              </w:rPr>
              <w:br/>
            </w:r>
            <w:r w:rsidRPr="00814FB4">
              <w:rPr>
                <w:rFonts w:ascii="Arial" w:hAnsi="Arial" w:cs="Arial"/>
                <w:sz w:val="22"/>
                <w:szCs w:val="22"/>
                <w:lang w:eastAsia="en-GB"/>
              </w:rPr>
              <w:t>Anonymised</w:t>
            </w:r>
          </w:p>
        </w:tc>
      </w:tr>
      <w:tr w:rsidR="00A16D10" w:rsidRPr="00D81EA2" w14:paraId="486346FF" w14:textId="77777777" w:rsidTr="007B6E46">
        <w:tc>
          <w:tcPr>
            <w:tcW w:w="2230" w:type="dxa"/>
          </w:tcPr>
          <w:p w14:paraId="18049BCB" w14:textId="77777777" w:rsidR="00A16D10" w:rsidRPr="005872E6" w:rsidRDefault="00A16D10"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800" w:type="dxa"/>
          </w:tcPr>
          <w:p w14:paraId="03D974D2" w14:textId="77777777" w:rsidR="00A16D10" w:rsidRPr="00D81EA2" w:rsidRDefault="00A16D10"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A16D10" w:rsidRPr="00D81EA2" w14:paraId="345F0947" w14:textId="77777777" w:rsidTr="007B6E46">
        <w:tc>
          <w:tcPr>
            <w:tcW w:w="2230" w:type="dxa"/>
          </w:tcPr>
          <w:p w14:paraId="23A79302" w14:textId="77777777" w:rsidR="00A16D10" w:rsidRPr="00A16D10" w:rsidRDefault="00A16D10" w:rsidP="0014680E">
            <w:pPr>
              <w:spacing w:before="100" w:beforeAutospacing="1" w:after="100" w:afterAutospacing="1"/>
              <w:rPr>
                <w:rFonts w:ascii="Arial" w:hAnsi="Arial" w:cs="Arial"/>
                <w:b/>
                <w:color w:val="0070C0"/>
                <w:sz w:val="22"/>
                <w:szCs w:val="22"/>
                <w:lang w:eastAsia="en-GB"/>
              </w:rPr>
            </w:pPr>
            <w:r w:rsidRPr="00A16D10">
              <w:rPr>
                <w:rFonts w:ascii="Arial" w:hAnsi="Arial" w:cs="Arial"/>
                <w:b/>
                <w:color w:val="0070C0"/>
                <w:sz w:val="22"/>
                <w:szCs w:val="22"/>
                <w:lang w:eastAsia="en-GB"/>
              </w:rPr>
              <w:t xml:space="preserve">Legal Basis and Condition for processing special category of data under </w:t>
            </w:r>
            <w:r w:rsidR="00186C40">
              <w:rPr>
                <w:rFonts w:ascii="Arial" w:hAnsi="Arial" w:cs="Arial"/>
                <w:b/>
                <w:color w:val="0070C0"/>
                <w:sz w:val="22"/>
                <w:szCs w:val="22"/>
                <w:lang w:eastAsia="en-GB"/>
              </w:rPr>
              <w:t xml:space="preserve">UK </w:t>
            </w:r>
            <w:r w:rsidRPr="00A16D10">
              <w:rPr>
                <w:rFonts w:ascii="Arial" w:hAnsi="Arial" w:cs="Arial"/>
                <w:b/>
                <w:color w:val="0070C0"/>
                <w:sz w:val="22"/>
                <w:szCs w:val="22"/>
                <w:lang w:eastAsia="en-GB"/>
              </w:rPr>
              <w:t>GDPR</w:t>
            </w:r>
          </w:p>
        </w:tc>
        <w:tc>
          <w:tcPr>
            <w:tcW w:w="7800" w:type="dxa"/>
          </w:tcPr>
          <w:p w14:paraId="6EBF7C8E" w14:textId="77777777" w:rsidR="00A16D10" w:rsidRPr="00A16D10" w:rsidRDefault="00A16D10" w:rsidP="0014680E">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(1)(c) - Processing is necessary for compliance with a legal obligation</w:t>
            </w:r>
          </w:p>
          <w:p w14:paraId="431A42B4" w14:textId="77777777" w:rsidR="00C54FF7" w:rsidRDefault="00C54FF7"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17DDB9D" w14:textId="77777777" w:rsidR="00A16D10" w:rsidRPr="00A16D10" w:rsidRDefault="00A16D10" w:rsidP="0014680E">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Section 251 NHS Act 2006,</w:t>
            </w:r>
            <w:r w:rsidRPr="00A16D10">
              <w:rPr>
                <w:rFonts w:ascii="Arial" w:hAnsi="Arial" w:cs="Arial"/>
                <w:sz w:val="22"/>
                <w:szCs w:val="22"/>
              </w:rPr>
              <w:t xml:space="preserve"> NHS Constitution (Health and Social Care Act 2012) </w:t>
            </w:r>
          </w:p>
        </w:tc>
      </w:tr>
    </w:tbl>
    <w:p w14:paraId="3CF3AA35" w14:textId="77777777" w:rsidR="00D14259" w:rsidRPr="00D14259" w:rsidRDefault="00A16D10" w:rsidP="00A765F8">
      <w:pPr>
        <w:spacing w:before="100" w:beforeAutospacing="1" w:after="100" w:afterAutospacing="1"/>
        <w:jc w:val="both"/>
        <w:rPr>
          <w:rFonts w:ascii="Arial" w:hAnsi="Arial" w:cs="Arial"/>
          <w:lang w:eastAsia="en-GB"/>
        </w:rPr>
      </w:pPr>
      <w:r w:rsidRPr="001C10C6">
        <w:rPr>
          <w:rFonts w:ascii="Arial" w:hAnsi="Arial" w:cs="Arial"/>
          <w:lang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6AD57CAE" w14:textId="77777777" w:rsidR="00E32E31" w:rsidRPr="00166DA2" w:rsidRDefault="00E32E31" w:rsidP="00B1545A">
      <w:pPr>
        <w:pStyle w:val="Heading2"/>
      </w:pPr>
      <w:bookmarkStart w:id="21" w:name="_Toc133566327"/>
      <w:r w:rsidRPr="00166DA2">
        <w:t>Research</w:t>
      </w:r>
      <w:bookmarkEnd w:id="21"/>
    </w:p>
    <w:tbl>
      <w:tblPr>
        <w:tblStyle w:val="TableGrid"/>
        <w:tblW w:w="0" w:type="auto"/>
        <w:tblInd w:w="108" w:type="dxa"/>
        <w:tblLook w:val="04A0" w:firstRow="1" w:lastRow="0" w:firstColumn="1" w:lastColumn="0" w:noHBand="0" w:noVBand="1"/>
      </w:tblPr>
      <w:tblGrid>
        <w:gridCol w:w="2203"/>
        <w:gridCol w:w="7601"/>
      </w:tblGrid>
      <w:tr w:rsidR="00E32E31" w:rsidRPr="00D81EA2" w14:paraId="5B160088" w14:textId="77777777" w:rsidTr="007B6E46">
        <w:trPr>
          <w:trHeight w:val="543"/>
        </w:trPr>
        <w:tc>
          <w:tcPr>
            <w:tcW w:w="2230" w:type="dxa"/>
          </w:tcPr>
          <w:p w14:paraId="1B1D1FB7" w14:textId="77777777" w:rsidR="00E32E31" w:rsidRPr="005872E6" w:rsidRDefault="00E32E31" w:rsidP="002231E6">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800" w:type="dxa"/>
          </w:tcPr>
          <w:p w14:paraId="475676BD" w14:textId="77777777" w:rsidR="00E32E31" w:rsidRPr="007F6440" w:rsidRDefault="00E32E31" w:rsidP="002231E6">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E32E31" w:rsidRPr="00D81EA2" w14:paraId="46A9C522" w14:textId="77777777" w:rsidTr="007B6E46">
        <w:tc>
          <w:tcPr>
            <w:tcW w:w="2230" w:type="dxa"/>
          </w:tcPr>
          <w:p w14:paraId="761F535F" w14:textId="77777777" w:rsidR="00E32E31" w:rsidRPr="005872E6" w:rsidRDefault="00E32E31" w:rsidP="002231E6">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800" w:type="dxa"/>
          </w:tcPr>
          <w:p w14:paraId="2ACE47EB" w14:textId="77777777" w:rsidR="00E32E31" w:rsidRPr="00D81EA2" w:rsidRDefault="00E32E31" w:rsidP="002231E6">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E32E31" w:rsidRPr="00D81EA2" w14:paraId="3C4665B4" w14:textId="77777777" w:rsidTr="007B6E46">
        <w:tc>
          <w:tcPr>
            <w:tcW w:w="2230" w:type="dxa"/>
          </w:tcPr>
          <w:p w14:paraId="79FC7D1E" w14:textId="77777777" w:rsidR="00E32E31" w:rsidRPr="00A16D10" w:rsidRDefault="00E32E31" w:rsidP="002231E6">
            <w:pPr>
              <w:spacing w:before="100" w:beforeAutospacing="1" w:after="100" w:afterAutospacing="1"/>
              <w:rPr>
                <w:rFonts w:ascii="Arial" w:hAnsi="Arial" w:cs="Arial"/>
                <w:b/>
                <w:color w:val="0070C0"/>
                <w:sz w:val="22"/>
                <w:szCs w:val="22"/>
                <w:lang w:eastAsia="en-GB"/>
              </w:rPr>
            </w:pPr>
            <w:r w:rsidRPr="00A16D10">
              <w:rPr>
                <w:rFonts w:ascii="Arial" w:hAnsi="Arial" w:cs="Arial"/>
                <w:b/>
                <w:color w:val="0070C0"/>
                <w:sz w:val="22"/>
                <w:szCs w:val="22"/>
                <w:lang w:eastAsia="en-GB"/>
              </w:rPr>
              <w:t xml:space="preserve">Legal Basis and Condition for processing special category of data under </w:t>
            </w:r>
            <w:r w:rsidR="00186C40">
              <w:rPr>
                <w:rFonts w:ascii="Arial" w:hAnsi="Arial" w:cs="Arial"/>
                <w:b/>
                <w:color w:val="0070C0"/>
                <w:sz w:val="22"/>
                <w:szCs w:val="22"/>
                <w:lang w:eastAsia="en-GB"/>
              </w:rPr>
              <w:t xml:space="preserve">UK </w:t>
            </w:r>
            <w:r w:rsidRPr="00A16D10">
              <w:rPr>
                <w:rFonts w:ascii="Arial" w:hAnsi="Arial" w:cs="Arial"/>
                <w:b/>
                <w:color w:val="0070C0"/>
                <w:sz w:val="22"/>
                <w:szCs w:val="22"/>
                <w:lang w:eastAsia="en-GB"/>
              </w:rPr>
              <w:t>GDPR</w:t>
            </w:r>
          </w:p>
        </w:tc>
        <w:tc>
          <w:tcPr>
            <w:tcW w:w="7800" w:type="dxa"/>
          </w:tcPr>
          <w:p w14:paraId="6658EAF2" w14:textId="77777777" w:rsidR="00495932" w:rsidRPr="00D81EA2" w:rsidRDefault="00495932" w:rsidP="00495932">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7C3A3A46" w14:textId="77777777" w:rsidR="00E32E31" w:rsidRDefault="00E32E31" w:rsidP="002231E6">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(2)(j</w:t>
            </w:r>
            <w:r w:rsidRPr="00D81EA2">
              <w:rPr>
                <w:rFonts w:ascii="Arial" w:hAnsi="Arial" w:cs="Arial"/>
                <w:sz w:val="22"/>
                <w:szCs w:val="22"/>
                <w:lang w:eastAsia="en-GB"/>
              </w:rPr>
              <w:t xml:space="preserve">) - Processing </w:t>
            </w:r>
            <w:r>
              <w:rPr>
                <w:rFonts w:ascii="Arial" w:hAnsi="Arial" w:cs="Arial"/>
                <w:sz w:val="22"/>
                <w:szCs w:val="22"/>
                <w:lang w:eastAsia="en-GB"/>
              </w:rPr>
              <w:t>is necessary for…scientific or historical research purposes…</w:t>
            </w:r>
          </w:p>
          <w:p w14:paraId="60DA9301" w14:textId="77777777" w:rsidR="00E32E31" w:rsidRPr="00A16D10" w:rsidRDefault="00E32E31" w:rsidP="002231E6">
            <w:pPr>
              <w:spacing w:before="100" w:beforeAutospacing="1" w:after="100" w:afterAutospacing="1"/>
              <w:rPr>
                <w:rFonts w:ascii="Arial" w:hAnsi="Arial" w:cs="Arial"/>
                <w:sz w:val="22"/>
                <w:szCs w:val="22"/>
                <w:lang w:eastAsia="en-GB"/>
              </w:rPr>
            </w:pPr>
            <w:r>
              <w:rPr>
                <w:rFonts w:ascii="Arial" w:hAnsi="Arial" w:cs="Arial"/>
                <w:sz w:val="22"/>
                <w:szCs w:val="22"/>
                <w:lang w:eastAsia="en-GB"/>
              </w:rPr>
              <w:t>Common law duty of confidentiality – explicit consent or if there is a legal statute for this which you will be informed of</w:t>
            </w:r>
            <w:r>
              <w:rPr>
                <w:rFonts w:ascii="Arial" w:hAnsi="Arial" w:cs="Arial"/>
                <w:sz w:val="22"/>
                <w:szCs w:val="22"/>
                <w:lang w:eastAsia="en-GB"/>
              </w:rPr>
              <w:br/>
            </w:r>
          </w:p>
        </w:tc>
      </w:tr>
    </w:tbl>
    <w:p w14:paraId="73B88A25" w14:textId="77777777" w:rsidR="00E32E31" w:rsidRDefault="00E32E31" w:rsidP="00E32E31">
      <w:pPr>
        <w:autoSpaceDE w:val="0"/>
        <w:autoSpaceDN w:val="0"/>
        <w:adjustRightInd w:val="0"/>
        <w:jc w:val="both"/>
        <w:rPr>
          <w:rFonts w:ascii="Arial" w:hAnsi="Arial" w:cs="Arial"/>
          <w:color w:val="000000"/>
          <w:lang w:eastAsia="en-GB"/>
        </w:rPr>
      </w:pPr>
    </w:p>
    <w:p w14:paraId="0998B2E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r w:rsidR="00C4648E" w:rsidRPr="00CC0F64">
        <w:rPr>
          <w:rFonts w:ascii="Arial" w:hAnsi="Arial" w:cs="Arial"/>
          <w:bCs/>
          <w:color w:val="auto"/>
        </w:rPr>
        <w:t>interest and</w:t>
      </w:r>
      <w:r w:rsidRPr="00CC0F64">
        <w:rPr>
          <w:rFonts w:ascii="Arial" w:hAnsi="Arial" w:cs="Arial"/>
          <w:bCs/>
          <w:color w:val="auto"/>
        </w:rPr>
        <w:t xml:space="preserve"> meet ethical standards.</w:t>
      </w:r>
    </w:p>
    <w:p w14:paraId="42139BA3" w14:textId="77777777" w:rsidR="00CC0F64" w:rsidRPr="00CC0F64" w:rsidRDefault="00CC0F64" w:rsidP="00CC0F64">
      <w:pPr>
        <w:pStyle w:val="Default0"/>
        <w:jc w:val="both"/>
        <w:rPr>
          <w:rFonts w:ascii="Arial" w:hAnsi="Arial" w:cs="Arial"/>
          <w:bCs/>
          <w:color w:val="auto"/>
        </w:rPr>
      </w:pPr>
    </w:p>
    <w:p w14:paraId="054688A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may be exploring prevention, diagnosis or treatment of disease, which includes health and social factors in any disease area. Research may be sponsored by companies developing new medicines or medical devices, NHS organisations, universities or </w:t>
      </w:r>
      <w:r w:rsidRPr="00CC0F64">
        <w:rPr>
          <w:rFonts w:ascii="Arial" w:hAnsi="Arial" w:cs="Arial"/>
          <w:bCs/>
          <w:color w:val="auto"/>
        </w:rPr>
        <w:lastRenderedPageBreak/>
        <w:t>medical research charities. The research sponsor decides what information will be collected for the study and how it will be used.</w:t>
      </w:r>
    </w:p>
    <w:p w14:paraId="7DF4DFE7" w14:textId="77777777" w:rsidR="00996E51" w:rsidRDefault="00996E51" w:rsidP="00CC0F64">
      <w:pPr>
        <w:pStyle w:val="Default0"/>
        <w:jc w:val="both"/>
        <w:rPr>
          <w:rFonts w:ascii="Arial" w:hAnsi="Arial" w:cs="Arial"/>
          <w:bCs/>
          <w:color w:val="auto"/>
        </w:rPr>
      </w:pPr>
    </w:p>
    <w:p w14:paraId="363EA97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r w:rsidR="00C4648E" w:rsidRPr="00CC0F64">
        <w:rPr>
          <w:rFonts w:ascii="Arial" w:hAnsi="Arial" w:cs="Arial"/>
          <w:bCs/>
          <w:color w:val="auto"/>
        </w:rPr>
        <w:t>personally identifiable</w:t>
      </w:r>
      <w:r w:rsidRPr="00CC0F64">
        <w:rPr>
          <w:rFonts w:ascii="Arial" w:hAnsi="Arial" w:cs="Arial"/>
          <w:bCs/>
          <w:color w:val="auto"/>
        </w:rPr>
        <w:t xml:space="preserve"> information.</w:t>
      </w:r>
    </w:p>
    <w:p w14:paraId="1CF705BB" w14:textId="77777777" w:rsidR="00CC0F64" w:rsidRPr="00CC0F64" w:rsidRDefault="00CC0F64" w:rsidP="00CC0F64">
      <w:pPr>
        <w:pStyle w:val="Default0"/>
        <w:jc w:val="both"/>
        <w:rPr>
          <w:rFonts w:ascii="Arial" w:hAnsi="Arial" w:cs="Arial"/>
          <w:bCs/>
          <w:color w:val="auto"/>
        </w:rPr>
      </w:pPr>
    </w:p>
    <w:p w14:paraId="4BA39AD1" w14:textId="77777777" w:rsidR="00CC0F64" w:rsidRPr="00166DA2" w:rsidRDefault="00CC0F64" w:rsidP="00B1545A">
      <w:pPr>
        <w:pStyle w:val="Heading2"/>
      </w:pPr>
      <w:bookmarkStart w:id="22" w:name="_Toc133566328"/>
      <w:r w:rsidRPr="00166DA2">
        <w:t>How patient information may be used for research</w:t>
      </w:r>
      <w:bookmarkEnd w:id="22"/>
    </w:p>
    <w:p w14:paraId="5E77337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r w:rsidR="006C69E5" w:rsidRPr="00CC0F64">
        <w:rPr>
          <w:rFonts w:ascii="Arial" w:hAnsi="Arial" w:cs="Arial"/>
          <w:bCs/>
          <w:color w:val="auto"/>
        </w:rPr>
        <w:t>personally identifiable</w:t>
      </w:r>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DFF545F" w14:textId="77777777" w:rsidR="00CC0F64" w:rsidRPr="00CC0F64" w:rsidRDefault="00CC0F64" w:rsidP="00CC0F64">
      <w:pPr>
        <w:pStyle w:val="Default0"/>
        <w:jc w:val="both"/>
        <w:rPr>
          <w:rFonts w:ascii="Arial" w:hAnsi="Arial" w:cs="Arial"/>
          <w:bCs/>
          <w:color w:val="auto"/>
        </w:rPr>
      </w:pPr>
    </w:p>
    <w:p w14:paraId="6754940E"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32C0CB3B" w14:textId="77777777" w:rsidR="00B31554" w:rsidRDefault="00B31554" w:rsidP="00CC0F64">
      <w:pPr>
        <w:pStyle w:val="Default0"/>
        <w:jc w:val="both"/>
        <w:rPr>
          <w:rFonts w:ascii="Arial" w:hAnsi="Arial" w:cs="Arial"/>
          <w:bCs/>
          <w:color w:val="auto"/>
        </w:rPr>
      </w:pPr>
    </w:p>
    <w:p w14:paraId="294170B9"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r w:rsidR="00B75775">
        <w:rPr>
          <w:rFonts w:ascii="Arial" w:hAnsi="Arial" w:cs="Arial"/>
        </w:rPr>
        <w:t>.</w:t>
      </w:r>
    </w:p>
    <w:p w14:paraId="4E8E3E53" w14:textId="77777777" w:rsidR="00B31554" w:rsidRDefault="00B31554" w:rsidP="00CC0F64">
      <w:pPr>
        <w:pStyle w:val="Default0"/>
        <w:jc w:val="both"/>
        <w:rPr>
          <w:rFonts w:ascii="Arial" w:hAnsi="Arial" w:cs="Arial"/>
          <w:bCs/>
          <w:color w:val="auto"/>
        </w:rPr>
      </w:pPr>
    </w:p>
    <w:p w14:paraId="41F9DD2E"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29A6FE30" w14:textId="77777777" w:rsidR="00CC0F64" w:rsidRPr="00CC0F64" w:rsidRDefault="00CC0F64" w:rsidP="00CC0F64">
      <w:pPr>
        <w:pStyle w:val="Default0"/>
        <w:jc w:val="both"/>
        <w:rPr>
          <w:rFonts w:ascii="Arial" w:hAnsi="Arial" w:cs="Arial"/>
          <w:bCs/>
          <w:color w:val="auto"/>
        </w:rPr>
      </w:pPr>
    </w:p>
    <w:p w14:paraId="06722E1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655DDF3F" w14:textId="77777777" w:rsidR="00CC0F64" w:rsidRPr="00CC0F64" w:rsidRDefault="00CC0F64" w:rsidP="00CC0F64">
      <w:pPr>
        <w:pStyle w:val="Default0"/>
        <w:jc w:val="both"/>
        <w:rPr>
          <w:rFonts w:ascii="Arial" w:hAnsi="Arial" w:cs="Arial"/>
          <w:bCs/>
          <w:color w:val="auto"/>
        </w:rPr>
      </w:pPr>
    </w:p>
    <w:p w14:paraId="5D4A600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09520AB1" w14:textId="77777777" w:rsidR="00996E51" w:rsidRDefault="00996E51" w:rsidP="00CC0F64">
      <w:pPr>
        <w:pStyle w:val="Default0"/>
        <w:jc w:val="both"/>
        <w:rPr>
          <w:rFonts w:ascii="Arial" w:hAnsi="Arial" w:cs="Arial"/>
          <w:bCs/>
          <w:color w:val="auto"/>
        </w:rPr>
      </w:pPr>
    </w:p>
    <w:p w14:paraId="2B70D33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226481B6" w14:textId="77777777" w:rsidR="00CC0F64" w:rsidRPr="00CC0F64" w:rsidRDefault="00CC0F64" w:rsidP="00CC0F64">
      <w:pPr>
        <w:pStyle w:val="Default0"/>
        <w:jc w:val="both"/>
        <w:rPr>
          <w:rFonts w:ascii="Arial" w:hAnsi="Arial" w:cs="Arial"/>
          <w:bCs/>
          <w:color w:val="auto"/>
        </w:rPr>
      </w:pPr>
    </w:p>
    <w:p w14:paraId="04D0DF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5C1E475F" w14:textId="77777777" w:rsidR="00CC0F64" w:rsidRDefault="007B6E46" w:rsidP="00CC0F64">
      <w:pPr>
        <w:pStyle w:val="Default0"/>
        <w:jc w:val="both"/>
        <w:rPr>
          <w:rFonts w:ascii="Arial" w:hAnsi="Arial" w:cs="Arial"/>
          <w:bCs/>
          <w:color w:val="auto"/>
        </w:rPr>
      </w:pPr>
      <w:hyperlink r:id="rId18" w:history="1">
        <w:r w:rsidRPr="00992787">
          <w:rPr>
            <w:rStyle w:val="Hyperlink"/>
            <w:rFonts w:ascii="Arial" w:hAnsi="Arial" w:cs="Arial"/>
            <w:bCs/>
          </w:rPr>
          <w:t>https://understandingpatientdata.org.uk/what-you-need-know</w:t>
        </w:r>
      </w:hyperlink>
    </w:p>
    <w:p w14:paraId="10A4E51A" w14:textId="77777777" w:rsidR="00B31554" w:rsidRPr="00CC0F64" w:rsidRDefault="00B31554" w:rsidP="00CC0F64">
      <w:pPr>
        <w:pStyle w:val="Default0"/>
        <w:jc w:val="both"/>
        <w:rPr>
          <w:rFonts w:ascii="Arial" w:hAnsi="Arial" w:cs="Arial"/>
          <w:bCs/>
          <w:color w:val="auto"/>
        </w:rPr>
      </w:pPr>
    </w:p>
    <w:p w14:paraId="20F5C4E7"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0F8F9D13" w14:textId="77777777" w:rsidR="00B31554" w:rsidRDefault="00B31554" w:rsidP="00CC0F64">
      <w:pPr>
        <w:pStyle w:val="Default0"/>
        <w:jc w:val="both"/>
        <w:rPr>
          <w:rFonts w:ascii="Arial" w:hAnsi="Arial" w:cs="Arial"/>
          <w:bCs/>
          <w:color w:val="auto"/>
        </w:rPr>
      </w:pPr>
    </w:p>
    <w:p w14:paraId="13899C80" w14:textId="77777777" w:rsidR="00B31554" w:rsidRDefault="00B31554" w:rsidP="00CC0F64">
      <w:pPr>
        <w:pStyle w:val="Default0"/>
        <w:jc w:val="both"/>
        <w:rPr>
          <w:rFonts w:ascii="Arial" w:hAnsi="Arial" w:cs="Arial"/>
          <w:bCs/>
          <w:color w:val="auto"/>
        </w:rPr>
      </w:pPr>
      <w:hyperlink r:id="rId19" w:history="1">
        <w:r w:rsidRPr="00992787">
          <w:rPr>
            <w:rStyle w:val="Hyperlink"/>
            <w:rFonts w:ascii="Arial" w:hAnsi="Arial" w:cs="Arial"/>
            <w:bCs/>
          </w:rPr>
          <w:t>https://www.nhs.uk/your-nhs-data-matters/</w:t>
        </w:r>
      </w:hyperlink>
    </w:p>
    <w:p w14:paraId="21458FA0" w14:textId="77777777" w:rsidR="00B31554" w:rsidRDefault="00B31554" w:rsidP="00CC0F64">
      <w:pPr>
        <w:pStyle w:val="Default0"/>
        <w:jc w:val="both"/>
        <w:rPr>
          <w:rFonts w:ascii="Arial" w:hAnsi="Arial" w:cs="Arial"/>
          <w:bCs/>
          <w:color w:val="auto"/>
        </w:rPr>
      </w:pPr>
    </w:p>
    <w:p w14:paraId="04A3BEA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18D5B1C3" w14:textId="77777777" w:rsidR="00CC0F64" w:rsidRPr="00CC0F64" w:rsidRDefault="00CC0F64" w:rsidP="00CC0F64">
      <w:pPr>
        <w:pStyle w:val="Default0"/>
        <w:jc w:val="both"/>
        <w:rPr>
          <w:rFonts w:ascii="Arial" w:hAnsi="Arial" w:cs="Arial"/>
          <w:bCs/>
          <w:color w:val="auto"/>
        </w:rPr>
      </w:pPr>
    </w:p>
    <w:p w14:paraId="591135F1" w14:textId="3775258B"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w:t>
      </w:r>
      <w:r w:rsidR="009031DF">
        <w:rPr>
          <w:rFonts w:ascii="Arial" w:hAnsi="Arial" w:cs="Arial"/>
          <w:bCs/>
          <w:color w:val="auto"/>
        </w:rPr>
        <w:t xml:space="preserve"> </w:t>
      </w:r>
      <w:r w:rsidR="00186C4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044F4FEC" w14:textId="77777777" w:rsidR="00CC0F64" w:rsidRDefault="00CC0F64" w:rsidP="002C3FBA">
      <w:pPr>
        <w:pStyle w:val="Default0"/>
        <w:suppressAutoHyphens/>
        <w:adjustRightInd/>
        <w:jc w:val="both"/>
        <w:textAlignment w:val="baseline"/>
        <w:rPr>
          <w:rFonts w:ascii="Arial" w:hAnsi="Arial" w:cs="Arial"/>
          <w:bCs/>
          <w:color w:val="auto"/>
        </w:rPr>
      </w:pPr>
    </w:p>
    <w:p w14:paraId="71B9BD64" w14:textId="77777777" w:rsidR="00CC0F64" w:rsidRDefault="00CC0F64" w:rsidP="002C3FBA">
      <w:pPr>
        <w:pStyle w:val="Default0"/>
        <w:suppressAutoHyphens/>
        <w:adjustRightInd/>
        <w:jc w:val="both"/>
        <w:textAlignment w:val="baseline"/>
        <w:rPr>
          <w:rFonts w:ascii="Arial" w:hAnsi="Arial" w:cs="Arial"/>
          <w:bCs/>
          <w:color w:val="auto"/>
        </w:rPr>
      </w:pPr>
      <w:hyperlink r:id="rId20" w:history="1">
        <w:r w:rsidRPr="00992787">
          <w:rPr>
            <w:rStyle w:val="Hyperlink"/>
            <w:rFonts w:ascii="Arial" w:hAnsi="Arial" w:cs="Arial"/>
            <w:bCs/>
          </w:rPr>
          <w:t>https://www.hra.nhs.uk/hra-guidance-general-data-protection-regulation/</w:t>
        </w:r>
      </w:hyperlink>
    </w:p>
    <w:p w14:paraId="7DA3890E" w14:textId="77777777" w:rsidR="00CC0F64" w:rsidRDefault="00CC0F64" w:rsidP="002C3FBA">
      <w:pPr>
        <w:pStyle w:val="Default0"/>
        <w:suppressAutoHyphens/>
        <w:adjustRightInd/>
        <w:jc w:val="both"/>
        <w:textAlignment w:val="baseline"/>
        <w:rPr>
          <w:rFonts w:ascii="Arial" w:hAnsi="Arial" w:cs="Arial"/>
          <w:bCs/>
          <w:color w:val="auto"/>
        </w:rPr>
      </w:pPr>
    </w:p>
    <w:p w14:paraId="05CDD54D" w14:textId="77777777" w:rsidR="00CC0F64" w:rsidRPr="00166DA2" w:rsidRDefault="00CC0F64" w:rsidP="00B1545A">
      <w:pPr>
        <w:pStyle w:val="Heading2"/>
      </w:pPr>
      <w:bookmarkStart w:id="23" w:name="_Toc133566329"/>
      <w:r w:rsidRPr="00166DA2">
        <w:t>Current Research Projects</w:t>
      </w:r>
      <w:bookmarkEnd w:id="23"/>
    </w:p>
    <w:p w14:paraId="447C9E26" w14:textId="77777777" w:rsidR="00DF79AB" w:rsidRDefault="001C0042" w:rsidP="002C3FBA">
      <w:pPr>
        <w:pStyle w:val="Default0"/>
        <w:suppressAutoHyphens/>
        <w:adjustRightInd/>
        <w:jc w:val="both"/>
        <w:textAlignment w:val="baseline"/>
        <w:rPr>
          <w:rFonts w:ascii="Arial" w:hAnsi="Arial" w:cs="Arial"/>
          <w:lang w:eastAsia="en-GB"/>
        </w:rPr>
      </w:pPr>
      <w:r>
        <w:rPr>
          <w:rFonts w:ascii="Arial" w:hAnsi="Arial" w:cs="Arial"/>
          <w:lang w:eastAsia="en-GB"/>
        </w:rPr>
        <w:t>No</w:t>
      </w:r>
      <w:r w:rsidR="00B52E22">
        <w:rPr>
          <w:rFonts w:ascii="Arial" w:hAnsi="Arial" w:cs="Arial"/>
          <w:lang w:eastAsia="en-GB"/>
        </w:rPr>
        <w:t xml:space="preserve">n </w:t>
      </w:r>
      <w:r>
        <w:rPr>
          <w:rFonts w:ascii="Arial" w:hAnsi="Arial" w:cs="Arial"/>
          <w:lang w:eastAsia="en-GB"/>
        </w:rPr>
        <w:t>at present time.</w:t>
      </w:r>
    </w:p>
    <w:p w14:paraId="7BCBF3F7" w14:textId="77777777" w:rsidR="00B00A31" w:rsidRPr="00CC0F64" w:rsidRDefault="00B00A31" w:rsidP="002C3FBA">
      <w:pPr>
        <w:pStyle w:val="Default0"/>
        <w:suppressAutoHyphens/>
        <w:adjustRightInd/>
        <w:jc w:val="both"/>
        <w:textAlignment w:val="baseline"/>
        <w:rPr>
          <w:rFonts w:ascii="Arial" w:hAnsi="Arial" w:cs="Arial"/>
        </w:rPr>
      </w:pPr>
    </w:p>
    <w:p w14:paraId="5A5B349A" w14:textId="77777777" w:rsidR="00E32E31" w:rsidRPr="00B00A31" w:rsidRDefault="00E32E31" w:rsidP="00B1545A">
      <w:pPr>
        <w:pStyle w:val="Heading2"/>
      </w:pPr>
      <w:bookmarkStart w:id="24" w:name="_Toc133566330"/>
      <w:r w:rsidRPr="00B00A31">
        <w:t>Complaints</w:t>
      </w:r>
      <w:bookmarkEnd w:id="24"/>
    </w:p>
    <w:tbl>
      <w:tblPr>
        <w:tblStyle w:val="TableGrid"/>
        <w:tblW w:w="0" w:type="auto"/>
        <w:tblInd w:w="108" w:type="dxa"/>
        <w:tblLook w:val="04A0" w:firstRow="1" w:lastRow="0" w:firstColumn="1" w:lastColumn="0" w:noHBand="0" w:noVBand="1"/>
      </w:tblPr>
      <w:tblGrid>
        <w:gridCol w:w="2203"/>
        <w:gridCol w:w="7601"/>
      </w:tblGrid>
      <w:tr w:rsidR="00E32E31" w:rsidRPr="00D81EA2" w14:paraId="7AEE77BB" w14:textId="77777777" w:rsidTr="007B6E46">
        <w:trPr>
          <w:trHeight w:val="543"/>
        </w:trPr>
        <w:tc>
          <w:tcPr>
            <w:tcW w:w="2230" w:type="dxa"/>
          </w:tcPr>
          <w:p w14:paraId="77FDEB1B" w14:textId="77777777" w:rsidR="00E32E31" w:rsidRPr="005872E6" w:rsidRDefault="00E32E31" w:rsidP="002231E6">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800" w:type="dxa"/>
          </w:tcPr>
          <w:p w14:paraId="633171FA" w14:textId="77777777" w:rsidR="00E32E31" w:rsidRPr="007F6440" w:rsidRDefault="00E32E31" w:rsidP="002231E6">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E32E31" w:rsidRPr="00D81EA2" w14:paraId="100EDE35" w14:textId="77777777" w:rsidTr="007B6E46">
        <w:tc>
          <w:tcPr>
            <w:tcW w:w="2230" w:type="dxa"/>
          </w:tcPr>
          <w:p w14:paraId="29744110" w14:textId="77777777" w:rsidR="00E32E31" w:rsidRPr="005872E6" w:rsidRDefault="00E32E31" w:rsidP="002231E6">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800" w:type="dxa"/>
          </w:tcPr>
          <w:p w14:paraId="6BF0CDAA" w14:textId="77777777" w:rsidR="00E32E31" w:rsidRPr="00D81EA2" w:rsidRDefault="00E32E31" w:rsidP="002231E6">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056ED468" w14:textId="77777777" w:rsidTr="007B6E46">
        <w:tc>
          <w:tcPr>
            <w:tcW w:w="2230" w:type="dxa"/>
          </w:tcPr>
          <w:p w14:paraId="256F5D04" w14:textId="77777777" w:rsidR="00E32E31" w:rsidRPr="00A16D10" w:rsidRDefault="00E32E31" w:rsidP="002231E6">
            <w:pPr>
              <w:spacing w:before="100" w:beforeAutospacing="1" w:after="100" w:afterAutospacing="1"/>
              <w:rPr>
                <w:rFonts w:ascii="Arial" w:hAnsi="Arial" w:cs="Arial"/>
                <w:b/>
                <w:color w:val="0070C0"/>
                <w:sz w:val="22"/>
                <w:szCs w:val="22"/>
                <w:lang w:eastAsia="en-GB"/>
              </w:rPr>
            </w:pPr>
            <w:r w:rsidRPr="00A16D10">
              <w:rPr>
                <w:rFonts w:ascii="Arial" w:hAnsi="Arial" w:cs="Arial"/>
                <w:b/>
                <w:color w:val="0070C0"/>
                <w:sz w:val="22"/>
                <w:szCs w:val="22"/>
                <w:lang w:eastAsia="en-GB"/>
              </w:rPr>
              <w:t>Legal Basis and Condition for processing special category of data under</w:t>
            </w:r>
            <w:r w:rsidR="00186C40">
              <w:rPr>
                <w:rFonts w:ascii="Arial" w:hAnsi="Arial" w:cs="Arial"/>
                <w:b/>
                <w:color w:val="0070C0"/>
                <w:sz w:val="22"/>
                <w:szCs w:val="22"/>
                <w:lang w:eastAsia="en-GB"/>
              </w:rPr>
              <w:t xml:space="preserve"> UK</w:t>
            </w:r>
            <w:r w:rsidRPr="00A16D10">
              <w:rPr>
                <w:rFonts w:ascii="Arial" w:hAnsi="Arial" w:cs="Arial"/>
                <w:b/>
                <w:color w:val="0070C0"/>
                <w:sz w:val="22"/>
                <w:szCs w:val="22"/>
                <w:lang w:eastAsia="en-GB"/>
              </w:rPr>
              <w:t xml:space="preserve"> GDPR</w:t>
            </w:r>
          </w:p>
        </w:tc>
        <w:tc>
          <w:tcPr>
            <w:tcW w:w="7800" w:type="dxa"/>
          </w:tcPr>
          <w:p w14:paraId="3C501A0D" w14:textId="77777777" w:rsidR="00E32E31" w:rsidRPr="00A16D10" w:rsidRDefault="00E32E31" w:rsidP="002231E6">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68043605" w14:textId="77777777" w:rsidR="00E32E31" w:rsidRDefault="00E32E31" w:rsidP="002231E6">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eastAsia="en-GB"/>
              </w:rPr>
              <w:t xml:space="preserve">health and social care systems </w:t>
            </w:r>
          </w:p>
          <w:p w14:paraId="04993ABB" w14:textId="77777777" w:rsidR="00E32E31" w:rsidRPr="00A16D10" w:rsidRDefault="00E32E31" w:rsidP="002231E6">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Common law duty of confidentiality – explicit consent </w:t>
            </w:r>
            <w:r>
              <w:rPr>
                <w:rFonts w:ascii="Arial" w:hAnsi="Arial" w:cs="Arial"/>
                <w:sz w:val="22"/>
                <w:szCs w:val="22"/>
                <w:lang w:eastAsia="en-GB"/>
              </w:rPr>
              <w:br/>
            </w:r>
          </w:p>
        </w:tc>
      </w:tr>
    </w:tbl>
    <w:p w14:paraId="07D73D4D" w14:textId="77777777" w:rsidR="00E32E31" w:rsidRDefault="00E32E31" w:rsidP="00E32E31">
      <w:pPr>
        <w:autoSpaceDE w:val="0"/>
        <w:autoSpaceDN w:val="0"/>
        <w:adjustRightInd w:val="0"/>
        <w:jc w:val="both"/>
        <w:rPr>
          <w:rFonts w:ascii="Calibri" w:hAnsi="Calibri" w:cs="Calibri"/>
          <w:color w:val="000000"/>
          <w:sz w:val="23"/>
          <w:szCs w:val="23"/>
          <w:lang w:eastAsia="en-GB"/>
        </w:rPr>
      </w:pPr>
    </w:p>
    <w:p w14:paraId="67576A31" w14:textId="77777777" w:rsidR="00875E13" w:rsidRDefault="00E32E31" w:rsidP="00E32E31">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t xml:space="preserve">If you contact the GP Practice about a complaint, we require your explicit consent to process this complaint for you. You will be informed of how and with whom your data will be shared </w:t>
      </w:r>
    </w:p>
    <w:p w14:paraId="1F91D4FC" w14:textId="77777777" w:rsidR="00875E13" w:rsidRDefault="00875E13" w:rsidP="00E32E31">
      <w:pPr>
        <w:autoSpaceDE w:val="0"/>
        <w:autoSpaceDN w:val="0"/>
        <w:adjustRightInd w:val="0"/>
        <w:jc w:val="both"/>
        <w:rPr>
          <w:rFonts w:ascii="Arial" w:hAnsi="Arial" w:cs="Arial"/>
          <w:color w:val="000000"/>
          <w:lang w:eastAsia="en-GB"/>
        </w:rPr>
      </w:pPr>
    </w:p>
    <w:p w14:paraId="38A492B3" w14:textId="77777777" w:rsidR="00E32E31" w:rsidRDefault="00E32E31" w:rsidP="00E32E31">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lastRenderedPageBreak/>
        <w:t xml:space="preserve">by us, including if you have or </w:t>
      </w:r>
      <w:r w:rsidR="006C69E5" w:rsidRPr="00257715">
        <w:rPr>
          <w:rFonts w:ascii="Arial" w:hAnsi="Arial" w:cs="Arial"/>
          <w:color w:val="000000"/>
          <w:lang w:eastAsia="en-GB"/>
        </w:rPr>
        <w:t>are</w:t>
      </w:r>
      <w:r w:rsidRPr="00257715">
        <w:rPr>
          <w:rFonts w:ascii="Arial" w:hAnsi="Arial" w:cs="Arial"/>
          <w:color w:val="000000"/>
          <w:lang w:eastAsia="en-GB"/>
        </w:rPr>
        <w:t xml:space="preserve"> a representative you wish the GP practice to deal with on </w:t>
      </w:r>
      <w:r>
        <w:rPr>
          <w:rFonts w:ascii="Arial" w:hAnsi="Arial" w:cs="Arial"/>
          <w:color w:val="000000"/>
          <w:lang w:eastAsia="en-GB"/>
        </w:rPr>
        <w:t>your</w:t>
      </w:r>
      <w:r w:rsidRPr="00257715">
        <w:rPr>
          <w:rFonts w:ascii="Arial" w:hAnsi="Arial" w:cs="Arial"/>
          <w:color w:val="000000"/>
          <w:lang w:eastAsia="en-GB"/>
        </w:rPr>
        <w:t xml:space="preserve"> behalf.</w:t>
      </w:r>
    </w:p>
    <w:p w14:paraId="1C9CBDFD" w14:textId="77777777" w:rsidR="00B1545A" w:rsidRPr="00257715" w:rsidRDefault="00B1545A" w:rsidP="00E32E31">
      <w:pPr>
        <w:autoSpaceDE w:val="0"/>
        <w:autoSpaceDN w:val="0"/>
        <w:adjustRightInd w:val="0"/>
        <w:jc w:val="both"/>
        <w:rPr>
          <w:rFonts w:ascii="Arial" w:hAnsi="Arial" w:cs="Arial"/>
          <w:b/>
          <w:color w:val="000000"/>
          <w:lang w:eastAsia="en-GB"/>
        </w:rPr>
      </w:pPr>
    </w:p>
    <w:p w14:paraId="44314809" w14:textId="77777777" w:rsidR="001264BE" w:rsidRPr="00B00A31" w:rsidRDefault="00AB417E" w:rsidP="00B00A31">
      <w:pPr>
        <w:pStyle w:val="Heading1"/>
      </w:pPr>
      <w:bookmarkStart w:id="25" w:name="_Toc133566331"/>
      <w:r w:rsidRPr="00B00A31">
        <w:t>Purposes requiring consent</w:t>
      </w:r>
      <w:bookmarkEnd w:id="25"/>
    </w:p>
    <w:p w14:paraId="31A552CB" w14:textId="77777777" w:rsidR="00257715" w:rsidRPr="007F6440" w:rsidRDefault="00257715" w:rsidP="00A765F8">
      <w:pPr>
        <w:spacing w:before="100" w:beforeAutospacing="1" w:after="100" w:afterAutospacing="1"/>
        <w:jc w:val="both"/>
        <w:rPr>
          <w:rFonts w:ascii="Arial" w:hAnsi="Arial" w:cs="Arial"/>
          <w:b/>
          <w:color w:val="000000"/>
          <w:sz w:val="28"/>
          <w:szCs w:val="28"/>
          <w:lang w:eastAsia="en-GB"/>
        </w:rPr>
      </w:pPr>
      <w:r w:rsidRPr="001C10C6">
        <w:rPr>
          <w:rFonts w:ascii="Arial" w:hAnsi="Arial" w:cs="Arial"/>
          <w:color w:val="000000"/>
          <w:lang w:eastAsia="en-GB"/>
        </w:rPr>
        <w:t xml:space="preserve">There are also other areas of processing undertaken where consent is required from you. Under </w:t>
      </w:r>
      <w:r w:rsidR="00186C40">
        <w:rPr>
          <w:rFonts w:ascii="Arial" w:hAnsi="Arial" w:cs="Arial"/>
          <w:color w:val="000000"/>
          <w:lang w:eastAsia="en-GB"/>
        </w:rPr>
        <w:t xml:space="preserve">UK </w:t>
      </w:r>
      <w:r w:rsidRPr="001C10C6">
        <w:rPr>
          <w:rFonts w:ascii="Arial" w:hAnsi="Arial" w:cs="Arial"/>
          <w:color w:val="000000"/>
          <w:lang w:eastAsia="en-GB"/>
        </w:rPr>
        <w:t>GDPR, consent must be freely given, specific, you must be informed</w:t>
      </w:r>
      <w:r w:rsidR="000943CA">
        <w:rPr>
          <w:rFonts w:ascii="Arial" w:hAnsi="Arial" w:cs="Arial"/>
          <w:color w:val="000000"/>
          <w:lang w:eastAsia="en-GB"/>
        </w:rPr>
        <w:t>,</w:t>
      </w:r>
      <w:r w:rsidRPr="001C10C6">
        <w:rPr>
          <w:rFonts w:ascii="Arial" w:hAnsi="Arial" w:cs="Arial"/>
          <w:color w:val="000000"/>
          <w:lang w:eastAsia="en-GB"/>
        </w:rPr>
        <w:t xml:space="preserve"> and a record must be made that you have given your consent, to confirm you have understood</w:t>
      </w:r>
      <w:r>
        <w:rPr>
          <w:rFonts w:ascii="Arial" w:hAnsi="Arial" w:cs="Arial"/>
          <w:color w:val="000000"/>
          <w:lang w:eastAsia="en-GB"/>
        </w:rPr>
        <w:t>.</w:t>
      </w:r>
    </w:p>
    <w:p w14:paraId="2E660133" w14:textId="77777777" w:rsidR="00D14259" w:rsidRDefault="00D14259" w:rsidP="00B1545A">
      <w:pPr>
        <w:pStyle w:val="Heading2"/>
      </w:pPr>
      <w:bookmarkStart w:id="26" w:name="_Toc133566332"/>
      <w:r>
        <w:t>Patient and Public Involvement</w:t>
      </w:r>
      <w:bookmarkEnd w:id="26"/>
    </w:p>
    <w:tbl>
      <w:tblPr>
        <w:tblStyle w:val="TableGrid"/>
        <w:tblW w:w="0" w:type="auto"/>
        <w:tblLook w:val="04A0" w:firstRow="1" w:lastRow="0" w:firstColumn="1" w:lastColumn="0" w:noHBand="0" w:noVBand="1"/>
      </w:tblPr>
      <w:tblGrid>
        <w:gridCol w:w="2308"/>
        <w:gridCol w:w="7604"/>
      </w:tblGrid>
      <w:tr w:rsidR="007F6440" w:rsidRPr="00D81EA2" w14:paraId="61BE9299" w14:textId="77777777" w:rsidTr="00814FB4">
        <w:trPr>
          <w:trHeight w:val="321"/>
        </w:trPr>
        <w:tc>
          <w:tcPr>
            <w:tcW w:w="2338" w:type="dxa"/>
          </w:tcPr>
          <w:p w14:paraId="1A48D7FF" w14:textId="77777777" w:rsidR="007F6440" w:rsidRPr="005872E6" w:rsidRDefault="007F6440"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Type of Data</w:t>
            </w:r>
          </w:p>
        </w:tc>
        <w:tc>
          <w:tcPr>
            <w:tcW w:w="7800" w:type="dxa"/>
          </w:tcPr>
          <w:p w14:paraId="77931CA3" w14:textId="77777777" w:rsidR="007F6440" w:rsidRPr="007F6440" w:rsidRDefault="007F6440" w:rsidP="00814FB4">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p>
        </w:tc>
      </w:tr>
      <w:tr w:rsidR="007F6440" w:rsidRPr="00D81EA2" w14:paraId="71D2503C" w14:textId="77777777" w:rsidTr="00A765F8">
        <w:tc>
          <w:tcPr>
            <w:tcW w:w="2338" w:type="dxa"/>
          </w:tcPr>
          <w:p w14:paraId="670ADB4F" w14:textId="77777777" w:rsidR="007F6440" w:rsidRPr="005872E6" w:rsidRDefault="007F6440" w:rsidP="0014680E">
            <w:pPr>
              <w:spacing w:before="100" w:beforeAutospacing="1" w:after="100" w:afterAutospacing="1"/>
              <w:rPr>
                <w:rFonts w:ascii="Arial" w:hAnsi="Arial" w:cs="Arial"/>
                <w:b/>
                <w:color w:val="0070C0"/>
                <w:sz w:val="22"/>
                <w:szCs w:val="22"/>
                <w:lang w:eastAsia="en-GB"/>
              </w:rPr>
            </w:pPr>
            <w:r w:rsidRPr="005872E6">
              <w:rPr>
                <w:rFonts w:ascii="Arial" w:hAnsi="Arial" w:cs="Arial"/>
                <w:b/>
                <w:color w:val="0070C0"/>
                <w:sz w:val="22"/>
                <w:szCs w:val="22"/>
                <w:lang w:eastAsia="en-GB"/>
              </w:rPr>
              <w:t>Source of Data</w:t>
            </w:r>
          </w:p>
        </w:tc>
        <w:tc>
          <w:tcPr>
            <w:tcW w:w="7800" w:type="dxa"/>
          </w:tcPr>
          <w:p w14:paraId="268C5CD6" w14:textId="77777777" w:rsidR="007F6440" w:rsidRPr="00D81EA2" w:rsidRDefault="007F6440" w:rsidP="0014680E">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6440" w:rsidRPr="00D81EA2" w14:paraId="59D8502E" w14:textId="77777777" w:rsidTr="00A765F8">
        <w:tc>
          <w:tcPr>
            <w:tcW w:w="2338" w:type="dxa"/>
          </w:tcPr>
          <w:p w14:paraId="2C5D0D7A" w14:textId="77777777" w:rsidR="007F6440" w:rsidRPr="00A16D10" w:rsidRDefault="007F6440" w:rsidP="0014680E">
            <w:pPr>
              <w:spacing w:before="100" w:beforeAutospacing="1" w:after="100" w:afterAutospacing="1"/>
              <w:rPr>
                <w:rFonts w:ascii="Arial" w:hAnsi="Arial" w:cs="Arial"/>
                <w:b/>
                <w:color w:val="0070C0"/>
                <w:sz w:val="22"/>
                <w:szCs w:val="22"/>
                <w:lang w:eastAsia="en-GB"/>
              </w:rPr>
            </w:pPr>
            <w:r w:rsidRPr="00A16D10">
              <w:rPr>
                <w:rFonts w:ascii="Arial" w:hAnsi="Arial" w:cs="Arial"/>
                <w:b/>
                <w:color w:val="0070C0"/>
                <w:sz w:val="22"/>
                <w:szCs w:val="22"/>
                <w:lang w:eastAsia="en-GB"/>
              </w:rPr>
              <w:t xml:space="preserve">Legal Basis and Condition for processing special category of data under </w:t>
            </w:r>
            <w:r w:rsidR="00186C40">
              <w:rPr>
                <w:rFonts w:ascii="Arial" w:hAnsi="Arial" w:cs="Arial"/>
                <w:b/>
                <w:color w:val="0070C0"/>
                <w:sz w:val="22"/>
                <w:szCs w:val="22"/>
                <w:lang w:eastAsia="en-GB"/>
              </w:rPr>
              <w:t xml:space="preserve">UK </w:t>
            </w:r>
            <w:r w:rsidRPr="00A16D10">
              <w:rPr>
                <w:rFonts w:ascii="Arial" w:hAnsi="Arial" w:cs="Arial"/>
                <w:b/>
                <w:color w:val="0070C0"/>
                <w:sz w:val="22"/>
                <w:szCs w:val="22"/>
                <w:lang w:eastAsia="en-GB"/>
              </w:rPr>
              <w:t>GDPR</w:t>
            </w:r>
          </w:p>
        </w:tc>
        <w:tc>
          <w:tcPr>
            <w:tcW w:w="7800" w:type="dxa"/>
          </w:tcPr>
          <w:p w14:paraId="08DAC895" w14:textId="77777777" w:rsidR="007F6440" w:rsidRPr="00A16D10" w:rsidRDefault="007F6440" w:rsidP="0014680E">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4C4DA5A4" w14:textId="77777777" w:rsidR="007F6440" w:rsidRPr="00A16D10" w:rsidRDefault="00C24D11" w:rsidP="0014680E">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sidR="00C54FF7">
              <w:rPr>
                <w:rFonts w:ascii="Arial" w:hAnsi="Arial" w:cs="Arial"/>
                <w:sz w:val="22"/>
                <w:szCs w:val="22"/>
                <w:lang w:eastAsia="en-GB"/>
              </w:rPr>
              <w:t>rticle 9 (2)(a</w:t>
            </w:r>
            <w:r w:rsidRPr="00D81EA2">
              <w:rPr>
                <w:rFonts w:ascii="Arial" w:hAnsi="Arial" w:cs="Arial"/>
                <w:sz w:val="22"/>
                <w:szCs w:val="22"/>
                <w:lang w:eastAsia="en-GB"/>
              </w:rPr>
              <w:t xml:space="preserve">) </w:t>
            </w:r>
            <w:r w:rsidR="00C54FF7">
              <w:rPr>
                <w:rFonts w:ascii="Arial" w:hAnsi="Arial" w:cs="Arial"/>
                <w:sz w:val="22"/>
                <w:szCs w:val="22"/>
                <w:lang w:eastAsia="en-GB"/>
              </w:rPr>
              <w:t>–Explicit Consent</w:t>
            </w:r>
          </w:p>
        </w:tc>
      </w:tr>
    </w:tbl>
    <w:p w14:paraId="5A88D91D" w14:textId="77777777" w:rsidR="00C24D11" w:rsidRDefault="00C24D11" w:rsidP="00A765F8">
      <w:pPr>
        <w:autoSpaceDE w:val="0"/>
        <w:autoSpaceDN w:val="0"/>
        <w:adjustRightInd w:val="0"/>
        <w:jc w:val="both"/>
        <w:rPr>
          <w:rFonts w:ascii="Calibri" w:hAnsi="Calibri" w:cs="Calibri"/>
          <w:color w:val="000000"/>
          <w:sz w:val="23"/>
          <w:szCs w:val="23"/>
          <w:lang w:eastAsia="en-GB"/>
        </w:rPr>
      </w:pPr>
    </w:p>
    <w:p w14:paraId="4EFE16A9" w14:textId="77777777" w:rsidR="00C24D11" w:rsidRPr="00C24D11" w:rsidRDefault="00C24D11" w:rsidP="00A765F8">
      <w:pPr>
        <w:autoSpaceDE w:val="0"/>
        <w:autoSpaceDN w:val="0"/>
        <w:adjustRightInd w:val="0"/>
        <w:jc w:val="both"/>
        <w:rPr>
          <w:rFonts w:ascii="Arial" w:hAnsi="Arial" w:cs="Arial"/>
          <w:color w:val="000000"/>
          <w:lang w:eastAsia="en-GB"/>
        </w:rPr>
      </w:pPr>
      <w:r w:rsidRPr="00C24D11">
        <w:rPr>
          <w:rFonts w:ascii="Arial" w:hAnsi="Arial" w:cs="Arial"/>
          <w:color w:val="000000"/>
          <w:lang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04B8252B" w14:textId="77777777" w:rsidR="007F6440" w:rsidRPr="00C24D11" w:rsidRDefault="00C24D11" w:rsidP="00A765F8">
      <w:pPr>
        <w:spacing w:before="100" w:beforeAutospacing="1" w:after="100" w:afterAutospacing="1"/>
        <w:jc w:val="both"/>
        <w:rPr>
          <w:rFonts w:ascii="Arial" w:hAnsi="Arial" w:cs="Arial"/>
          <w:b/>
          <w:color w:val="000000"/>
          <w:lang w:eastAsia="en-GB"/>
        </w:rPr>
      </w:pPr>
      <w:r w:rsidRPr="00C24D11">
        <w:rPr>
          <w:rFonts w:ascii="Arial" w:hAnsi="Arial" w:cs="Arial"/>
          <w:color w:val="000000"/>
          <w:lang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277698F2" w14:textId="77777777" w:rsidR="00B35D96" w:rsidRPr="00166DA2" w:rsidRDefault="00B35D96" w:rsidP="00B1545A">
      <w:pPr>
        <w:pStyle w:val="Heading2"/>
      </w:pPr>
      <w:bookmarkStart w:id="27" w:name="_Toc133566333"/>
      <w:r w:rsidRPr="00166DA2">
        <w:t>Using anonymous or coded information</w:t>
      </w:r>
      <w:bookmarkEnd w:id="27"/>
    </w:p>
    <w:p w14:paraId="0BD649D8" w14:textId="242E1958"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9031DF">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36DB9359" w14:textId="77777777" w:rsidR="00875E13" w:rsidRDefault="00875E13" w:rsidP="00A765F8">
      <w:pPr>
        <w:pStyle w:val="NoSpacing"/>
        <w:jc w:val="both"/>
        <w:rPr>
          <w:rFonts w:ascii="Arial" w:hAnsi="Arial" w:cs="Arial"/>
          <w:b/>
          <w:sz w:val="28"/>
          <w:szCs w:val="28"/>
          <w:lang w:val="en-GB" w:eastAsia="en-GB"/>
        </w:rPr>
      </w:pPr>
    </w:p>
    <w:p w14:paraId="20B099CC" w14:textId="77777777" w:rsidR="00B31554" w:rsidRPr="00166DA2" w:rsidRDefault="00B31554" w:rsidP="00B1545A">
      <w:pPr>
        <w:pStyle w:val="Heading2"/>
      </w:pPr>
      <w:bookmarkStart w:id="28" w:name="_Toc133566334"/>
      <w:r w:rsidRPr="00166DA2">
        <w:lastRenderedPageBreak/>
        <w:t xml:space="preserve">National Data </w:t>
      </w:r>
      <w:proofErr w:type="spellStart"/>
      <w:r w:rsidRPr="00166DA2">
        <w:t>Opt</w:t>
      </w:r>
      <w:proofErr w:type="spellEnd"/>
      <w:r w:rsidRPr="00166DA2">
        <w:t xml:space="preserve"> Out</w:t>
      </w:r>
      <w:bookmarkEnd w:id="28"/>
    </w:p>
    <w:p w14:paraId="3208E022" w14:textId="77777777" w:rsidR="00B31554" w:rsidRDefault="007B6E46" w:rsidP="00B31554">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5B253C0" wp14:editId="0543D534">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anchor>
        </w:drawing>
      </w:r>
      <w:r w:rsidR="00B31554">
        <w:rPr>
          <w:rFonts w:ascii="Arial" w:hAnsi="Arial" w:cs="Arial"/>
          <w:lang w:val="en-GB" w:eastAsia="en-GB"/>
        </w:rPr>
        <w:t>W</w:t>
      </w:r>
      <w:r w:rsidR="00B31554"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00B31554"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198B3499" w14:textId="77777777" w:rsidR="007B6E46" w:rsidRPr="00B31554" w:rsidRDefault="007B6E46" w:rsidP="00B31554">
      <w:pPr>
        <w:pStyle w:val="NoSpacing"/>
        <w:jc w:val="both"/>
        <w:rPr>
          <w:rFonts w:ascii="Arial" w:hAnsi="Arial" w:cs="Arial"/>
          <w:lang w:val="en-GB" w:eastAsia="en-GB"/>
        </w:rPr>
      </w:pPr>
    </w:p>
    <w:p w14:paraId="0C6D868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60CFDF88" w14:textId="77777777" w:rsidR="00B31554" w:rsidRPr="00B31554" w:rsidRDefault="00B31554" w:rsidP="00B31554">
      <w:pPr>
        <w:pStyle w:val="NoSpacing"/>
        <w:jc w:val="both"/>
        <w:rPr>
          <w:rFonts w:ascii="Arial" w:hAnsi="Arial" w:cs="Arial"/>
          <w:lang w:val="en-GB" w:eastAsia="en-GB"/>
        </w:rPr>
      </w:pPr>
    </w:p>
    <w:p w14:paraId="21BF5E77" w14:textId="178F0243"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9031DF">
        <w:rPr>
          <w:rFonts w:ascii="Arial" w:hAnsi="Arial" w:cs="Arial"/>
          <w:lang w:val="en-GB" w:eastAsia="en-GB"/>
        </w:rPr>
        <w:t xml:space="preserve"> </w:t>
      </w:r>
      <w:r w:rsidRPr="00B31554">
        <w:rPr>
          <w:rFonts w:ascii="Arial" w:hAnsi="Arial" w:cs="Arial"/>
          <w:lang w:val="en-GB" w:eastAsia="en-GB"/>
        </w:rPr>
        <w:t>provided</w:t>
      </w:r>
    </w:p>
    <w:p w14:paraId="4597D0F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6C37CC5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3A6620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10B39F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76BAFAD6" w14:textId="77777777" w:rsidR="00B31554" w:rsidRPr="00B31554" w:rsidRDefault="00B31554" w:rsidP="00B31554">
      <w:pPr>
        <w:pStyle w:val="NoSpacing"/>
        <w:jc w:val="both"/>
        <w:rPr>
          <w:rFonts w:ascii="Arial" w:hAnsi="Arial" w:cs="Arial"/>
          <w:lang w:val="en-GB" w:eastAsia="en-GB"/>
        </w:rPr>
      </w:pPr>
    </w:p>
    <w:p w14:paraId="7E35E298"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This may only take place when there is a clear legal basis to use this information. All these uses help to provide better health and care for you, your family and future generations. Confidential patient information about your health and care is only used like this whe</w:t>
      </w:r>
      <w:r w:rsidR="006C69E5">
        <w:rPr>
          <w:rFonts w:ascii="Arial" w:hAnsi="Arial" w:cs="Arial"/>
          <w:lang w:val="en-GB" w:eastAsia="en-GB"/>
        </w:rPr>
        <w:t>n</w:t>
      </w:r>
      <w:r w:rsidRPr="00B31554">
        <w:rPr>
          <w:rFonts w:ascii="Arial" w:hAnsi="Arial" w:cs="Arial"/>
          <w:lang w:val="en-GB" w:eastAsia="en-GB"/>
        </w:rPr>
        <w:t xml:space="preserve"> allowed by law. </w:t>
      </w:r>
    </w:p>
    <w:p w14:paraId="7442CEFC" w14:textId="77777777" w:rsidR="006C69E5" w:rsidRDefault="006C69E5" w:rsidP="00B31554">
      <w:pPr>
        <w:pStyle w:val="NoSpacing"/>
        <w:jc w:val="both"/>
        <w:rPr>
          <w:rFonts w:ascii="Arial" w:hAnsi="Arial" w:cs="Arial"/>
          <w:lang w:val="en-GB" w:eastAsia="en-GB"/>
        </w:rPr>
      </w:pPr>
    </w:p>
    <w:p w14:paraId="420B9DC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52B16583" w14:textId="77777777" w:rsidR="00B31554" w:rsidRPr="00B31554" w:rsidRDefault="00B31554" w:rsidP="00B31554">
      <w:pPr>
        <w:pStyle w:val="NoSpacing"/>
        <w:jc w:val="both"/>
        <w:rPr>
          <w:rFonts w:ascii="Arial" w:hAnsi="Arial" w:cs="Arial"/>
          <w:lang w:val="en-GB" w:eastAsia="en-GB"/>
        </w:rPr>
      </w:pPr>
    </w:p>
    <w:p w14:paraId="7A903A9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0A249132" w14:textId="77777777" w:rsidR="007B6E46" w:rsidRPr="00B31554" w:rsidRDefault="007B6E46" w:rsidP="00B31554">
      <w:pPr>
        <w:pStyle w:val="NoSpacing"/>
        <w:jc w:val="both"/>
        <w:rPr>
          <w:rFonts w:ascii="Arial" w:hAnsi="Arial" w:cs="Arial"/>
          <w:lang w:val="en-GB" w:eastAsia="en-GB"/>
        </w:rPr>
      </w:pPr>
    </w:p>
    <w:p w14:paraId="37E2D2A7"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13B81FF2" w14:textId="77777777" w:rsidR="007B6E46" w:rsidRDefault="007B6E46" w:rsidP="00B31554">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www.nhs.uk/your-nhs-data-matters</w:t>
        </w:r>
      </w:hyperlink>
    </w:p>
    <w:p w14:paraId="19AE4123" w14:textId="77777777" w:rsidR="007B6E46" w:rsidRDefault="007B6E46" w:rsidP="00B31554">
      <w:pPr>
        <w:pStyle w:val="NoSpacing"/>
        <w:jc w:val="both"/>
        <w:rPr>
          <w:rFonts w:ascii="Arial" w:hAnsi="Arial" w:cs="Arial"/>
          <w:lang w:val="en-GB" w:eastAsia="en-GB"/>
        </w:rPr>
      </w:pPr>
    </w:p>
    <w:p w14:paraId="4D05945C"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6A19738C" w14:textId="77777777" w:rsidR="007B6E46" w:rsidRPr="00B31554" w:rsidRDefault="007B6E46" w:rsidP="00B31554">
      <w:pPr>
        <w:pStyle w:val="NoSpacing"/>
        <w:jc w:val="both"/>
        <w:rPr>
          <w:rFonts w:ascii="Arial" w:hAnsi="Arial" w:cs="Arial"/>
          <w:lang w:val="en-GB" w:eastAsia="en-GB"/>
        </w:rPr>
      </w:pPr>
    </w:p>
    <w:p w14:paraId="6D72B1C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641BED8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1E74F93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088A69C9"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4109089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129AF753"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5E0EF1A9"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7E59B74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52DA4683" w14:textId="77777777" w:rsidR="00B31554" w:rsidRPr="00B31554" w:rsidRDefault="00B31554" w:rsidP="00B31554">
      <w:pPr>
        <w:pStyle w:val="NoSpacing"/>
        <w:jc w:val="both"/>
        <w:rPr>
          <w:rFonts w:ascii="Arial" w:hAnsi="Arial" w:cs="Arial"/>
          <w:lang w:val="en-GB" w:eastAsia="en-GB"/>
        </w:rPr>
      </w:pPr>
    </w:p>
    <w:p w14:paraId="1ACFF053"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364366BC" w14:textId="77777777" w:rsidR="007B6E46" w:rsidRPr="00B31554" w:rsidRDefault="007B6E46" w:rsidP="00B31554">
      <w:pPr>
        <w:pStyle w:val="NoSpacing"/>
        <w:jc w:val="both"/>
        <w:rPr>
          <w:rFonts w:ascii="Arial" w:hAnsi="Arial" w:cs="Arial"/>
          <w:lang w:val="en-GB" w:eastAsia="en-GB"/>
        </w:rPr>
      </w:pPr>
    </w:p>
    <w:p w14:paraId="52C9182E" w14:textId="77777777" w:rsidR="007B6E46" w:rsidRDefault="007B6E46" w:rsidP="00B31554">
      <w:pPr>
        <w:pStyle w:val="NoSpacing"/>
        <w:jc w:val="both"/>
        <w:rPr>
          <w:rFonts w:ascii="Arial" w:hAnsi="Arial" w:cs="Arial"/>
          <w:lang w:val="en-GB" w:eastAsia="en-GB"/>
        </w:rPr>
      </w:pPr>
      <w:hyperlink r:id="rId23" w:history="1">
        <w:r w:rsidRPr="00992787">
          <w:rPr>
            <w:rStyle w:val="Hyperlink"/>
            <w:rFonts w:ascii="Arial" w:hAnsi="Arial" w:cs="Arial"/>
            <w:lang w:val="en-GB" w:eastAsia="en-GB"/>
          </w:rPr>
          <w:t>https://www.hra.nhs.uk/information-about-patients/</w:t>
        </w:r>
      </w:hyperlink>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p>
    <w:p w14:paraId="07B18D68" w14:textId="77777777" w:rsidR="007B6E46" w:rsidRDefault="007B6E46" w:rsidP="00B31554">
      <w:pPr>
        <w:pStyle w:val="NoSpacing"/>
        <w:jc w:val="both"/>
        <w:rPr>
          <w:rFonts w:ascii="Arial" w:hAnsi="Arial" w:cs="Arial"/>
          <w:lang w:val="en-GB" w:eastAsia="en-GB"/>
        </w:rPr>
      </w:pPr>
    </w:p>
    <w:p w14:paraId="418A8973"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AC7E33B" w14:textId="77777777" w:rsidR="007B6E46" w:rsidRPr="00B31554" w:rsidRDefault="007B6E46" w:rsidP="00B31554">
      <w:pPr>
        <w:pStyle w:val="NoSpacing"/>
        <w:jc w:val="both"/>
        <w:rPr>
          <w:rFonts w:ascii="Arial" w:hAnsi="Arial" w:cs="Arial"/>
          <w:lang w:val="en-GB" w:eastAsia="en-GB"/>
        </w:rPr>
      </w:pPr>
    </w:p>
    <w:p w14:paraId="61654232" w14:textId="77777777" w:rsidR="00B31554" w:rsidRPr="00B31554" w:rsidRDefault="007B6E46" w:rsidP="00B31554">
      <w:pPr>
        <w:pStyle w:val="NoSpacing"/>
        <w:jc w:val="both"/>
        <w:rPr>
          <w:rFonts w:ascii="Arial" w:hAnsi="Arial" w:cs="Arial"/>
          <w:lang w:val="en-GB" w:eastAsia="en-GB"/>
        </w:rPr>
      </w:pPr>
      <w:hyperlink r:id="rId24" w:history="1">
        <w:r w:rsidRPr="00992787">
          <w:rPr>
            <w:rStyle w:val="Hyperlink"/>
            <w:rFonts w:ascii="Arial" w:hAnsi="Arial" w:cs="Arial"/>
            <w:lang w:val="en-GB" w:eastAsia="en-GB"/>
          </w:rPr>
          <w:t>https://understandingpatientdata.org.uk/what-you-need-know</w:t>
        </w:r>
      </w:hyperlink>
      <w:r w:rsidR="00B31554" w:rsidRPr="00B31554">
        <w:rPr>
          <w:rFonts w:ascii="Arial" w:hAnsi="Arial" w:cs="Arial"/>
          <w:lang w:val="en-GB" w:eastAsia="en-GB"/>
        </w:rPr>
        <w:t>(which covers how and why patient information is used, the safeguards and how decisions are made)</w:t>
      </w:r>
    </w:p>
    <w:p w14:paraId="04A96A6F" w14:textId="77777777" w:rsidR="00B31554" w:rsidRPr="00B31554" w:rsidRDefault="00B31554" w:rsidP="00B31554">
      <w:pPr>
        <w:pStyle w:val="NoSpacing"/>
        <w:jc w:val="both"/>
        <w:rPr>
          <w:rFonts w:ascii="Arial" w:hAnsi="Arial" w:cs="Arial"/>
          <w:lang w:val="en-GB" w:eastAsia="en-GB"/>
        </w:rPr>
      </w:pPr>
    </w:p>
    <w:p w14:paraId="7264D7D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21BA8504" w14:textId="77777777" w:rsidR="00B31554" w:rsidRPr="00B31554" w:rsidRDefault="00B31554" w:rsidP="00B31554">
      <w:pPr>
        <w:pStyle w:val="NoSpacing"/>
        <w:jc w:val="both"/>
        <w:rPr>
          <w:rFonts w:ascii="Arial" w:hAnsi="Arial" w:cs="Arial"/>
          <w:lang w:val="en-GB" w:eastAsia="en-GB"/>
        </w:rPr>
      </w:pPr>
    </w:p>
    <w:p w14:paraId="0B8DBFCD"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5803CAAD" w14:textId="77777777" w:rsidR="00B31554" w:rsidRPr="00B31554" w:rsidRDefault="00B31554" w:rsidP="00B31554">
      <w:pPr>
        <w:pStyle w:val="NoSpacing"/>
        <w:jc w:val="both"/>
        <w:rPr>
          <w:rFonts w:ascii="Arial" w:hAnsi="Arial" w:cs="Arial"/>
          <w:lang w:val="en-GB" w:eastAsia="en-GB"/>
        </w:rPr>
      </w:pPr>
    </w:p>
    <w:p w14:paraId="24833953"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w:t>
      </w:r>
      <w:r w:rsidR="00517F2A">
        <w:rPr>
          <w:rFonts w:ascii="Arial" w:hAnsi="Arial" w:cs="Arial"/>
          <w:lang w:val="en-GB" w:eastAsia="en-GB"/>
        </w:rPr>
        <w:t xml:space="preserve">d </w:t>
      </w:r>
      <w:r w:rsidRPr="00B31554">
        <w:rPr>
          <w:rFonts w:ascii="Arial" w:hAnsi="Arial" w:cs="Arial"/>
          <w:lang w:val="en-GB" w:eastAsia="en-GB"/>
        </w:rPr>
        <w:t xml:space="preserve">until </w:t>
      </w:r>
      <w:r w:rsidR="00B77EC5">
        <w:rPr>
          <w:rFonts w:ascii="Arial" w:hAnsi="Arial" w:cs="Arial"/>
          <w:lang w:val="en-GB" w:eastAsia="en-GB"/>
        </w:rPr>
        <w:t>31March 2022</w:t>
      </w:r>
      <w:r w:rsidRPr="00B31554">
        <w:rPr>
          <w:rFonts w:ascii="Arial" w:hAnsi="Arial" w:cs="Arial"/>
          <w:lang w:val="en-GB" w:eastAsia="en-GB"/>
        </w:rPr>
        <w:t xml:space="preserve"> to put systems and processes in place so they can apply your national data opt-out choice. Our organisation </w:t>
      </w:r>
      <w:proofErr w:type="gramStart"/>
      <w:r w:rsidRPr="00362BDF">
        <w:rPr>
          <w:rFonts w:ascii="Arial" w:hAnsi="Arial" w:cs="Arial"/>
          <w:lang w:val="en-GB" w:eastAsia="en-GB"/>
        </w:rPr>
        <w:t xml:space="preserve">is </w:t>
      </w:r>
      <w:r w:rsidRPr="00B31554">
        <w:rPr>
          <w:rFonts w:ascii="Arial" w:hAnsi="Arial" w:cs="Arial"/>
          <w:lang w:val="en-GB" w:eastAsia="en-GB"/>
        </w:rPr>
        <w:t>able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593ADCE6" w14:textId="77777777" w:rsidR="00B00A31" w:rsidRDefault="00B00A31" w:rsidP="00B31554">
      <w:pPr>
        <w:pStyle w:val="NoSpacing"/>
        <w:jc w:val="both"/>
        <w:rPr>
          <w:rFonts w:ascii="Arial" w:hAnsi="Arial" w:cs="Arial"/>
          <w:lang w:val="en-GB" w:eastAsia="en-GB"/>
        </w:rPr>
      </w:pPr>
    </w:p>
    <w:p w14:paraId="423942CA" w14:textId="77777777" w:rsidR="00DD21E6" w:rsidRPr="00B00A31" w:rsidRDefault="007B6E46" w:rsidP="00B00A31">
      <w:pPr>
        <w:pStyle w:val="Heading1"/>
      </w:pPr>
      <w:bookmarkStart w:id="29" w:name="_Toc133566335"/>
      <w:r w:rsidRPr="00B00A31">
        <w:t>H</w:t>
      </w:r>
      <w:r w:rsidR="00DD21E6" w:rsidRPr="00B00A31">
        <w:t>ow we protect your personal data</w:t>
      </w:r>
      <w:bookmarkEnd w:id="29"/>
    </w:p>
    <w:p w14:paraId="29C4140E" w14:textId="4B5B39AF"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A9087F">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A9087F">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The information you provide will be subject to rigorous measures and procedures to make sure it can’t be seen, accessed or disclosed to any inappropriate persons.</w:t>
      </w:r>
      <w:r w:rsidR="009031DF">
        <w:rPr>
          <w:rFonts w:ascii="Arial" w:hAnsi="Arial" w:cs="Arial"/>
        </w:rPr>
        <w:t xml:space="preserve"> </w:t>
      </w:r>
      <w:r w:rsidR="00B35D96" w:rsidRPr="00B35D96">
        <w:rPr>
          <w:rFonts w:ascii="Arial" w:hAnsi="Arial" w:cs="Arial"/>
        </w:rPr>
        <w:t xml:space="preserve">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p>
    <w:p w14:paraId="62421A4D" w14:textId="77777777" w:rsidR="00DD21E6" w:rsidRPr="001C10C6" w:rsidRDefault="00DD21E6"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Access to your personal confidential data is password protected on secure systems and securely locked in filing cabinet when on paper.</w:t>
      </w:r>
    </w:p>
    <w:p w14:paraId="1CF7E52D" w14:textId="77777777" w:rsidR="00DD21E6" w:rsidRPr="001C10C6" w:rsidRDefault="00DD21E6"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Our IT Services provider, Greater Manchester Shared Service, regularly monitor our system for potential vulnerabilities and attacks and look to always ensure security is strengthened.</w:t>
      </w:r>
    </w:p>
    <w:p w14:paraId="71D8C8C5" w14:textId="4C143064" w:rsidR="00DD21E6" w:rsidRPr="001C10C6" w:rsidRDefault="00DD21E6"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All our staff </w:t>
      </w:r>
      <w:r w:rsidR="00B35D96">
        <w:rPr>
          <w:rFonts w:ascii="Arial" w:hAnsi="Arial" w:cs="Arial"/>
          <w:color w:val="000000"/>
          <w:lang w:eastAsia="en-GB"/>
        </w:rPr>
        <w:t>have</w:t>
      </w:r>
      <w:r w:rsidRPr="001C10C6">
        <w:rPr>
          <w:rFonts w:ascii="Arial" w:hAnsi="Arial" w:cs="Arial"/>
          <w:color w:val="000000"/>
          <w:lang w:eastAsia="en-GB"/>
        </w:rPr>
        <w:t xml:space="preserve"> received up to date data security and protection training</w:t>
      </w:r>
      <w:r w:rsidR="005B54E6">
        <w:rPr>
          <w:rFonts w:ascii="Arial" w:hAnsi="Arial" w:cs="Arial"/>
          <w:color w:val="000000"/>
          <w:lang w:eastAsia="en-GB"/>
        </w:rPr>
        <w:t xml:space="preserve">.  </w:t>
      </w:r>
      <w:r w:rsidR="005B54E6" w:rsidRPr="005B54E6">
        <w:rPr>
          <w:rFonts w:ascii="Arial" w:hAnsi="Arial" w:cs="Arial"/>
          <w:color w:val="000000"/>
          <w:lang w:eastAsia="en-GB"/>
        </w:rPr>
        <w:t xml:space="preserve">They are obliged in their employment contracts to uphold </w:t>
      </w:r>
      <w:r w:rsidR="006C69E5" w:rsidRPr="005B54E6">
        <w:rPr>
          <w:rFonts w:ascii="Arial" w:hAnsi="Arial" w:cs="Arial"/>
          <w:color w:val="000000"/>
          <w:lang w:eastAsia="en-GB"/>
        </w:rPr>
        <w:t>confidentiality and</w:t>
      </w:r>
      <w:r w:rsidR="005B54E6" w:rsidRPr="005B54E6">
        <w:rPr>
          <w:rFonts w:ascii="Arial" w:hAnsi="Arial" w:cs="Arial"/>
          <w:color w:val="000000"/>
          <w:lang w:eastAsia="en-GB"/>
        </w:rPr>
        <w:t xml:space="preserve"> may face disciplinary procedures if they do not do so</w:t>
      </w:r>
      <w:r w:rsidR="00B35D96">
        <w:rPr>
          <w:rFonts w:ascii="Arial" w:hAnsi="Arial" w:cs="Arial"/>
          <w:color w:val="000000"/>
          <w:lang w:eastAsia="en-GB"/>
        </w:rPr>
        <w:t>.</w:t>
      </w:r>
      <w:r w:rsidR="009031DF">
        <w:rPr>
          <w:rFonts w:ascii="Arial" w:hAnsi="Arial" w:cs="Arial"/>
          <w:color w:val="000000"/>
          <w:lang w:eastAsia="en-GB"/>
        </w:rPr>
        <w:t xml:space="preserve"> </w:t>
      </w:r>
      <w:r w:rsidR="001C10C6">
        <w:rPr>
          <w:rFonts w:ascii="Arial" w:hAnsi="Arial" w:cs="Arial"/>
          <w:color w:val="000000"/>
          <w:lang w:eastAsia="en-GB"/>
        </w:rPr>
        <w:t>W</w:t>
      </w:r>
      <w:r w:rsidRPr="001C10C6">
        <w:rPr>
          <w:rFonts w:ascii="Arial" w:hAnsi="Arial" w:cs="Arial"/>
          <w:color w:val="000000"/>
          <w:lang w:eastAsia="en-GB"/>
        </w:rPr>
        <w:t xml:space="preserve">e </w:t>
      </w:r>
      <w:r w:rsidR="001C10C6">
        <w:rPr>
          <w:rFonts w:ascii="Arial" w:hAnsi="Arial" w:cs="Arial"/>
          <w:color w:val="000000"/>
          <w:lang w:eastAsia="en-GB"/>
        </w:rPr>
        <w:t xml:space="preserve">have incident reporting and management processes in place for </w:t>
      </w:r>
      <w:r w:rsidRPr="001C10C6">
        <w:rPr>
          <w:rFonts w:ascii="Arial" w:hAnsi="Arial" w:cs="Arial"/>
          <w:color w:val="000000"/>
          <w:lang w:eastAsia="en-GB"/>
        </w:rPr>
        <w:t>report</w:t>
      </w:r>
      <w:r w:rsidR="001C10C6">
        <w:rPr>
          <w:rFonts w:ascii="Arial" w:hAnsi="Arial" w:cs="Arial"/>
          <w:color w:val="000000"/>
          <w:lang w:eastAsia="en-GB"/>
        </w:rPr>
        <w:t>ing</w:t>
      </w:r>
      <w:r w:rsidR="00B35D96">
        <w:rPr>
          <w:rFonts w:ascii="Arial" w:hAnsi="Arial" w:cs="Arial"/>
          <w:color w:val="000000"/>
          <w:lang w:eastAsia="en-GB"/>
        </w:rPr>
        <w:t xml:space="preserve"> any data breaches or incidents. We learn from such </w:t>
      </w:r>
      <w:r w:rsidRPr="001C10C6">
        <w:rPr>
          <w:rFonts w:ascii="Arial" w:hAnsi="Arial" w:cs="Arial"/>
          <w:color w:val="000000"/>
          <w:lang w:eastAsia="en-GB"/>
        </w:rPr>
        <w:t>events</w:t>
      </w:r>
      <w:r w:rsidR="009031DF">
        <w:rPr>
          <w:rFonts w:ascii="Arial" w:hAnsi="Arial" w:cs="Arial"/>
          <w:color w:val="000000"/>
          <w:lang w:eastAsia="en-GB"/>
        </w:rPr>
        <w:t xml:space="preserve"> </w:t>
      </w:r>
      <w:r w:rsidR="00B35D96">
        <w:rPr>
          <w:rFonts w:ascii="Arial" w:hAnsi="Arial" w:cs="Arial"/>
          <w:color w:val="000000"/>
          <w:lang w:eastAsia="en-GB"/>
        </w:rPr>
        <w:t xml:space="preserve">to help prevent further issues </w:t>
      </w:r>
      <w:r w:rsidR="001C3CBC" w:rsidRPr="001C10C6">
        <w:rPr>
          <w:rFonts w:ascii="Arial" w:hAnsi="Arial" w:cs="Arial"/>
          <w:color w:val="000000"/>
          <w:lang w:eastAsia="en-GB"/>
        </w:rPr>
        <w:t xml:space="preserve">and inform patients of </w:t>
      </w:r>
      <w:r w:rsidR="00B35D96">
        <w:rPr>
          <w:rFonts w:ascii="Arial" w:hAnsi="Arial" w:cs="Arial"/>
          <w:color w:val="000000"/>
          <w:lang w:eastAsia="en-GB"/>
        </w:rPr>
        <w:t>breaches</w:t>
      </w:r>
      <w:r w:rsidR="001C3CBC" w:rsidRPr="001C10C6">
        <w:rPr>
          <w:rFonts w:ascii="Arial" w:hAnsi="Arial" w:cs="Arial"/>
          <w:color w:val="000000"/>
          <w:lang w:eastAsia="en-GB"/>
        </w:rPr>
        <w:t xml:space="preserve"> when required</w:t>
      </w:r>
      <w:r w:rsidRPr="001C10C6">
        <w:rPr>
          <w:rFonts w:ascii="Arial" w:hAnsi="Arial" w:cs="Arial"/>
          <w:color w:val="000000"/>
          <w:lang w:eastAsia="en-GB"/>
        </w:rPr>
        <w:t>.</w:t>
      </w:r>
    </w:p>
    <w:p w14:paraId="249B2262" w14:textId="77777777" w:rsidR="00DD21E6" w:rsidRPr="00B00A31" w:rsidRDefault="00DD21E6" w:rsidP="00B00A31">
      <w:pPr>
        <w:pStyle w:val="Heading1"/>
      </w:pPr>
      <w:bookmarkStart w:id="30" w:name="_Toc133566336"/>
      <w:r w:rsidRPr="00B00A31">
        <w:lastRenderedPageBreak/>
        <w:t>How long do we keep your personal data?</w:t>
      </w:r>
      <w:bookmarkEnd w:id="30"/>
    </w:p>
    <w:p w14:paraId="6E82C3F8" w14:textId="27A664A0" w:rsidR="00DD21E6" w:rsidRDefault="00DD21E6"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Whenever we collect or process your data, we will only keep it for as long as is necessary for the purpose it was collected. For a GP practice, we comply with the </w:t>
      </w:r>
      <w:hyperlink r:id="rId25" w:history="1">
        <w:r w:rsidRPr="00210814">
          <w:rPr>
            <w:rStyle w:val="Hyperlink"/>
            <w:rFonts w:ascii="Arial" w:hAnsi="Arial" w:cs="Arial"/>
            <w:lang w:eastAsia="en-GB"/>
          </w:rPr>
          <w:t>Records Management NHS Code of Practice</w:t>
        </w:r>
      </w:hyperlink>
      <w:r w:rsidRPr="001C10C6">
        <w:rPr>
          <w:rFonts w:ascii="Arial" w:hAnsi="Arial" w:cs="Arial"/>
          <w:lang w:eastAsia="en-GB"/>
        </w:rPr>
        <w:t xml:space="preserve"> which states that we keep records for 10 years after date of death.  Following this time, the records are securely destroyed</w:t>
      </w:r>
      <w:r w:rsidR="006E10A8" w:rsidRPr="001C10C6">
        <w:rPr>
          <w:rFonts w:ascii="Arial" w:hAnsi="Arial" w:cs="Arial"/>
          <w:lang w:eastAsia="en-GB"/>
        </w:rPr>
        <w:t xml:space="preserve"> if </w:t>
      </w:r>
      <w:r w:rsidR="00EE3153" w:rsidRPr="001C10C6">
        <w:rPr>
          <w:rFonts w:ascii="Arial" w:hAnsi="Arial" w:cs="Arial"/>
          <w:lang w:eastAsia="en-GB"/>
        </w:rPr>
        <w:t xml:space="preserve">stored </w:t>
      </w:r>
      <w:r w:rsidR="006E10A8" w:rsidRPr="001C10C6">
        <w:rPr>
          <w:rFonts w:ascii="Arial" w:hAnsi="Arial" w:cs="Arial"/>
          <w:lang w:eastAsia="en-GB"/>
        </w:rPr>
        <w:t xml:space="preserve">on </w:t>
      </w:r>
      <w:proofErr w:type="gramStart"/>
      <w:r w:rsidR="006E10A8" w:rsidRPr="001C10C6">
        <w:rPr>
          <w:rFonts w:ascii="Arial" w:hAnsi="Arial" w:cs="Arial"/>
          <w:lang w:eastAsia="en-GB"/>
        </w:rPr>
        <w:t>paper,</w:t>
      </w:r>
      <w:r w:rsidR="00995B13">
        <w:rPr>
          <w:rFonts w:ascii="Arial" w:hAnsi="Arial" w:cs="Arial"/>
          <w:lang w:eastAsia="en-GB"/>
        </w:rPr>
        <w:t xml:space="preserve"> </w:t>
      </w:r>
      <w:r w:rsidRPr="001C10C6">
        <w:rPr>
          <w:rFonts w:ascii="Arial" w:hAnsi="Arial" w:cs="Arial"/>
          <w:lang w:eastAsia="en-GB"/>
        </w:rPr>
        <w:t>or</w:t>
      </w:r>
      <w:proofErr w:type="gramEnd"/>
      <w:r w:rsidRPr="001C10C6">
        <w:rPr>
          <w:rFonts w:ascii="Arial" w:hAnsi="Arial" w:cs="Arial"/>
          <w:lang w:eastAsia="en-GB"/>
        </w:rPr>
        <w:t xml:space="preserve"> archived for research purposes where this applies.</w:t>
      </w:r>
    </w:p>
    <w:p w14:paraId="29A4EE0B" w14:textId="77777777" w:rsidR="00411CA2" w:rsidRPr="00411CA2" w:rsidRDefault="00F32726" w:rsidP="00A765F8">
      <w:pPr>
        <w:spacing w:before="100" w:beforeAutospacing="1" w:after="100" w:afterAutospacing="1"/>
        <w:jc w:val="both"/>
        <w:rPr>
          <w:rFonts w:ascii="Arial" w:hAnsi="Arial" w:cs="Arial"/>
          <w:u w:val="single"/>
          <w:lang w:eastAsia="en-GB"/>
        </w:rPr>
      </w:pPr>
      <w:r w:rsidRPr="00411CA2">
        <w:rPr>
          <w:rFonts w:ascii="Arial" w:hAnsi="Arial" w:cs="Arial"/>
          <w:u w:val="single"/>
          <w:lang w:eastAsia="en-GB"/>
        </w:rPr>
        <w:t xml:space="preserve">Destruction </w:t>
      </w:r>
    </w:p>
    <w:p w14:paraId="374CD3AB" w14:textId="77777777" w:rsidR="00411CA2" w:rsidRDefault="00411CA2" w:rsidP="00A765F8">
      <w:pPr>
        <w:spacing w:before="100" w:beforeAutospacing="1" w:after="100" w:afterAutospacing="1"/>
        <w:jc w:val="both"/>
        <w:rPr>
          <w:rFonts w:ascii="Arial" w:hAnsi="Arial" w:cs="Arial"/>
          <w:lang w:eastAsia="en-GB"/>
        </w:rPr>
      </w:pPr>
      <w:r>
        <w:rPr>
          <w:rFonts w:ascii="Arial" w:hAnsi="Arial" w:cs="Arial"/>
          <w:lang w:eastAsia="en-GB"/>
        </w:rPr>
        <w:t>This</w:t>
      </w:r>
      <w:r w:rsidR="00F32726" w:rsidRPr="00F32726">
        <w:rPr>
          <w:rFonts w:ascii="Arial" w:hAnsi="Arial" w:cs="Arial"/>
          <w:lang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eastAsia="en-GB"/>
        </w:rPr>
        <w:t>disposal</w:t>
      </w:r>
      <w:proofErr w:type="gramEnd"/>
      <w:r w:rsidR="00F32726" w:rsidRPr="00F32726">
        <w:rPr>
          <w:rFonts w:ascii="Arial" w:hAnsi="Arial" w:cs="Arial"/>
          <w:lang w:eastAsia="en-GB"/>
        </w:rPr>
        <w:t xml:space="preserve"> we have the following responsibilities: </w:t>
      </w:r>
    </w:p>
    <w:p w14:paraId="19611F64" w14:textId="3D91371B" w:rsidR="00411CA2" w:rsidRPr="00411CA2" w:rsidRDefault="00F32726" w:rsidP="00A765F8">
      <w:pPr>
        <w:pStyle w:val="ListParagraph"/>
        <w:numPr>
          <w:ilvl w:val="0"/>
          <w:numId w:val="35"/>
        </w:numPr>
        <w:spacing w:before="100" w:beforeAutospacing="1" w:after="100" w:afterAutospacing="1"/>
        <w:jc w:val="both"/>
        <w:rPr>
          <w:rFonts w:ascii="Arial" w:hAnsi="Arial" w:cs="Arial"/>
          <w:lang w:eastAsia="en-GB"/>
        </w:rPr>
      </w:pPr>
      <w:r w:rsidRPr="00411CA2">
        <w:rPr>
          <w:rFonts w:ascii="Arial" w:hAnsi="Arial" w:cs="Arial"/>
          <w:lang w:eastAsia="en-GB"/>
        </w:rPr>
        <w:t>to ensure that informatio</w:t>
      </w:r>
      <w:r w:rsidR="00F53904">
        <w:rPr>
          <w:rFonts w:ascii="Arial" w:hAnsi="Arial" w:cs="Arial"/>
          <w:lang w:eastAsia="en-GB"/>
        </w:rPr>
        <w:t xml:space="preserve">n held in manual form </w:t>
      </w:r>
      <w:r w:rsidRPr="00411CA2">
        <w:rPr>
          <w:rFonts w:ascii="Arial" w:hAnsi="Arial" w:cs="Arial"/>
          <w:lang w:eastAsia="en-GB"/>
        </w:rPr>
        <w:t>is destroyed u</w:t>
      </w:r>
      <w:r w:rsidR="00411CA2">
        <w:rPr>
          <w:rFonts w:ascii="Arial" w:hAnsi="Arial" w:cs="Arial"/>
          <w:lang w:eastAsia="en-GB"/>
        </w:rPr>
        <w:t xml:space="preserve">sing a </w:t>
      </w:r>
      <w:r w:rsidR="006C69E5">
        <w:rPr>
          <w:rFonts w:ascii="Arial" w:hAnsi="Arial" w:cs="Arial"/>
          <w:lang w:eastAsia="en-GB"/>
        </w:rPr>
        <w:t>crosscut</w:t>
      </w:r>
      <w:r w:rsidR="00411CA2">
        <w:rPr>
          <w:rFonts w:ascii="Arial" w:hAnsi="Arial" w:cs="Arial"/>
          <w:lang w:eastAsia="en-GB"/>
        </w:rPr>
        <w:t xml:space="preserve"> shredder or </w:t>
      </w:r>
      <w:r w:rsidRPr="00411CA2">
        <w:rPr>
          <w:rFonts w:ascii="Arial" w:hAnsi="Arial" w:cs="Arial"/>
          <w:lang w:eastAsia="en-GB"/>
        </w:rPr>
        <w:t>contracted to a reputable confidential waste company</w:t>
      </w:r>
      <w:r w:rsidR="009031DF">
        <w:rPr>
          <w:rFonts w:ascii="Arial" w:hAnsi="Arial" w:cs="Arial"/>
          <w:lang w:eastAsia="en-GB"/>
        </w:rPr>
        <w:t xml:space="preserve"> </w:t>
      </w:r>
      <w:r w:rsidR="001C0042">
        <w:rPr>
          <w:rFonts w:ascii="Arial" w:hAnsi="Arial" w:cs="Arial"/>
          <w:lang w:eastAsia="en-GB"/>
        </w:rPr>
        <w:t xml:space="preserve">B &amp; M Waste Services </w:t>
      </w:r>
      <w:r w:rsidRPr="00411CA2">
        <w:rPr>
          <w:rFonts w:ascii="Arial" w:hAnsi="Arial" w:cs="Arial"/>
          <w:lang w:eastAsia="en-GB"/>
        </w:rPr>
        <w:t>that complies with European Standard EN15713</w:t>
      </w:r>
      <w:r w:rsidR="00411CA2">
        <w:rPr>
          <w:rFonts w:ascii="Arial" w:hAnsi="Arial" w:cs="Arial"/>
          <w:lang w:eastAsia="en-GB"/>
        </w:rPr>
        <w:t xml:space="preserve"> and obtain certificates of destruction</w:t>
      </w:r>
      <w:r w:rsidRPr="00411CA2">
        <w:rPr>
          <w:rFonts w:ascii="Arial" w:hAnsi="Arial" w:cs="Arial"/>
          <w:lang w:eastAsia="en-GB"/>
        </w:rPr>
        <w:t xml:space="preserve">. </w:t>
      </w:r>
    </w:p>
    <w:p w14:paraId="3DFDF1C1"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eastAsia="en-GB"/>
        </w:rPr>
      </w:pPr>
      <w:r w:rsidRPr="00411CA2">
        <w:rPr>
          <w:rFonts w:ascii="Arial" w:hAnsi="Arial" w:cs="Arial"/>
          <w:lang w:eastAsia="en-GB"/>
        </w:rPr>
        <w:t>to ensure that electronic storage media used to hold or process information are destroyed or overwri</w:t>
      </w:r>
      <w:r w:rsidR="00411CA2">
        <w:rPr>
          <w:rFonts w:ascii="Arial" w:hAnsi="Arial" w:cs="Arial"/>
          <w:lang w:eastAsia="en-GB"/>
        </w:rPr>
        <w:t>tten to national standards.</w:t>
      </w:r>
    </w:p>
    <w:p w14:paraId="52305C51" w14:textId="77777777" w:rsidR="00DD21E6" w:rsidRPr="00B00A31" w:rsidRDefault="006E10A8" w:rsidP="00B00A31">
      <w:pPr>
        <w:pStyle w:val="Heading1"/>
      </w:pPr>
      <w:bookmarkStart w:id="31" w:name="_Toc133566337"/>
      <w:r w:rsidRPr="00B00A31">
        <w:t>Who we share your data with</w:t>
      </w:r>
      <w:r w:rsidR="003047FB" w:rsidRPr="00B00A31">
        <w:t>?</w:t>
      </w:r>
      <w:bookmarkEnd w:id="31"/>
    </w:p>
    <w:p w14:paraId="24527C26" w14:textId="77777777" w:rsidR="007413BD" w:rsidRPr="001C10C6" w:rsidRDefault="00A75DFD"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As stated above, where your data is being processed for direct </w:t>
      </w:r>
      <w:proofErr w:type="gramStart"/>
      <w:r w:rsidRPr="001C10C6">
        <w:rPr>
          <w:rFonts w:ascii="Arial" w:hAnsi="Arial" w:cs="Arial"/>
          <w:color w:val="000000"/>
          <w:lang w:eastAsia="en-GB"/>
        </w:rPr>
        <w:t>care</w:t>
      </w:r>
      <w:proofErr w:type="gramEnd"/>
      <w:r w:rsidRPr="001C10C6">
        <w:rPr>
          <w:rFonts w:ascii="Arial" w:hAnsi="Arial" w:cs="Arial"/>
          <w:color w:val="000000"/>
          <w:lang w:eastAsia="en-GB"/>
        </w:rPr>
        <w:t xml:space="preserve"> this will be shared with other care providers who are providing direct care to you such as</w:t>
      </w:r>
      <w:r w:rsidR="007413BD" w:rsidRPr="001C10C6">
        <w:rPr>
          <w:rFonts w:ascii="Arial" w:hAnsi="Arial" w:cs="Arial"/>
          <w:color w:val="000000"/>
          <w:lang w:eastAsia="en-GB"/>
        </w:rPr>
        <w:t>:</w:t>
      </w:r>
    </w:p>
    <w:p w14:paraId="0B7186C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NHS Trusts / Foundation Trusts</w:t>
      </w:r>
    </w:p>
    <w:p w14:paraId="1D4CA3B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GP’s</w:t>
      </w:r>
    </w:p>
    <w:p w14:paraId="20315D0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Independent Contractors such as dentists, opticians, pharmacists </w:t>
      </w:r>
    </w:p>
    <w:p w14:paraId="20CA9C34"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Private Sector Providers </w:t>
      </w:r>
    </w:p>
    <w:p w14:paraId="17D73562"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Voluntary Sector Providers </w:t>
      </w:r>
    </w:p>
    <w:p w14:paraId="3627B6CF"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Ambulance Trusts </w:t>
      </w:r>
    </w:p>
    <w:p w14:paraId="2C9D049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Social Care Services </w:t>
      </w:r>
    </w:p>
    <w:p w14:paraId="1EC68D3F"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Out of hours providers</w:t>
      </w:r>
    </w:p>
    <w:p w14:paraId="422562AF"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Walk in centres</w:t>
      </w:r>
    </w:p>
    <w:p w14:paraId="2F47A147" w14:textId="77777777" w:rsidR="007413BD" w:rsidRDefault="003047FB" w:rsidP="00A765F8">
      <w:pPr>
        <w:numPr>
          <w:ilvl w:val="0"/>
          <w:numId w:val="26"/>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Clinics</w:t>
      </w:r>
    </w:p>
    <w:p w14:paraId="6A02E221" w14:textId="77777777" w:rsidR="00A75DFD" w:rsidRPr="001C10C6" w:rsidRDefault="00A75DFD"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work with third parties and suppliers</w:t>
      </w:r>
      <w:r w:rsidR="007413BD" w:rsidRPr="001C10C6">
        <w:rPr>
          <w:rFonts w:ascii="Arial" w:hAnsi="Arial" w:cs="Arial"/>
          <w:color w:val="000000"/>
          <w:lang w:eastAsia="en-GB"/>
        </w:rPr>
        <w:t xml:space="preserve"> (data processors) to be able</w:t>
      </w:r>
      <w:r w:rsidRPr="001C10C6">
        <w:rPr>
          <w:rFonts w:ascii="Arial" w:hAnsi="Arial" w:cs="Arial"/>
          <w:color w:val="000000"/>
          <w:lang w:eastAsia="en-GB"/>
        </w:rPr>
        <w:t xml:space="preserve"> for us to provide a service to you. These include:</w:t>
      </w:r>
    </w:p>
    <w:p w14:paraId="0BA9F4D1"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E</w:t>
      </w:r>
      <w:r w:rsidR="001C0042">
        <w:rPr>
          <w:rFonts w:ascii="Arial" w:hAnsi="Arial" w:cs="Arial"/>
          <w:color w:val="000000"/>
          <w:lang w:eastAsia="en-GB"/>
        </w:rPr>
        <w:t>MIS</w:t>
      </w:r>
      <w:r w:rsidRPr="001C10C6">
        <w:rPr>
          <w:rFonts w:ascii="Arial" w:hAnsi="Arial" w:cs="Arial"/>
          <w:color w:val="000000"/>
          <w:lang w:eastAsia="en-GB"/>
        </w:rPr>
        <w:t xml:space="preserve"> – to provide our electronic clinical system</w:t>
      </w:r>
    </w:p>
    <w:p w14:paraId="1221ADD3"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NHS Greater Manchester Shared service – to provide our IT services</w:t>
      </w:r>
    </w:p>
    <w:p w14:paraId="31163E76"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eastAsia="en-GB"/>
        </w:rPr>
      </w:pPr>
      <w:r w:rsidRPr="000A0CB1">
        <w:rPr>
          <w:rFonts w:ascii="Arial" w:hAnsi="Arial" w:cs="Arial"/>
          <w:color w:val="000000"/>
          <w:lang w:eastAsia="en-GB"/>
        </w:rPr>
        <w:t>D</w:t>
      </w:r>
      <w:r w:rsidR="001C0042">
        <w:rPr>
          <w:rFonts w:ascii="Arial" w:hAnsi="Arial" w:cs="Arial"/>
          <w:color w:val="000000"/>
          <w:lang w:eastAsia="en-GB"/>
        </w:rPr>
        <w:t>OCMAN</w:t>
      </w:r>
      <w:r>
        <w:rPr>
          <w:rFonts w:ascii="Arial" w:hAnsi="Arial" w:cs="Arial"/>
          <w:color w:val="000000"/>
          <w:lang w:eastAsia="en-GB"/>
        </w:rPr>
        <w:t xml:space="preserve">- to </w:t>
      </w:r>
      <w:r w:rsidR="00166DA2">
        <w:rPr>
          <w:rFonts w:ascii="Arial" w:hAnsi="Arial" w:cs="Arial"/>
          <w:color w:val="000000"/>
          <w:lang w:eastAsia="en-GB"/>
        </w:rPr>
        <w:t xml:space="preserve">allow hospital letters and other documents to be stored as part of the </w:t>
      </w:r>
      <w:r>
        <w:rPr>
          <w:rFonts w:ascii="Arial" w:hAnsi="Arial" w:cs="Arial"/>
          <w:color w:val="000000"/>
          <w:lang w:eastAsia="en-GB"/>
        </w:rPr>
        <w:t>patient medical record</w:t>
      </w:r>
    </w:p>
    <w:p w14:paraId="3D67014B"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lastRenderedPageBreak/>
        <w:t>Solicitors/Insurance companies- when you have made a request for them to do so</w:t>
      </w:r>
    </w:p>
    <w:p w14:paraId="33A97E93" w14:textId="5050F69E" w:rsidR="00396390" w:rsidRDefault="00396390" w:rsidP="00396390">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Department of work and pensions</w:t>
      </w:r>
      <w:r w:rsidR="009031DF">
        <w:rPr>
          <w:rFonts w:ascii="Arial" w:hAnsi="Arial" w:cs="Arial"/>
          <w:color w:val="000000"/>
          <w:lang w:eastAsia="en-GB"/>
        </w:rPr>
        <w:t xml:space="preserve"> </w:t>
      </w:r>
      <w:r>
        <w:rPr>
          <w:rFonts w:ascii="Arial" w:hAnsi="Arial" w:cs="Arial"/>
          <w:color w:val="000000"/>
          <w:lang w:eastAsia="en-GB"/>
        </w:rPr>
        <w:t>(DWP)- if you are claiming benefits</w:t>
      </w:r>
    </w:p>
    <w:p w14:paraId="0869AF90" w14:textId="77777777" w:rsidR="00396390" w:rsidRPr="00517F2A" w:rsidRDefault="00CD2E9B" w:rsidP="00396390">
      <w:pPr>
        <w:pStyle w:val="ListParagraph"/>
        <w:numPr>
          <w:ilvl w:val="0"/>
          <w:numId w:val="30"/>
        </w:numPr>
        <w:spacing w:before="100" w:beforeAutospacing="1" w:after="100" w:afterAutospacing="1"/>
        <w:jc w:val="both"/>
        <w:rPr>
          <w:rFonts w:ascii="Arial" w:hAnsi="Arial" w:cs="Arial"/>
          <w:color w:val="000000"/>
          <w:lang w:eastAsia="en-GB"/>
        </w:rPr>
      </w:pPr>
      <w:r w:rsidRPr="00517F2A">
        <w:rPr>
          <w:rFonts w:ascii="Arial" w:hAnsi="Arial" w:cs="Arial"/>
          <w:color w:val="000000"/>
          <w:lang w:eastAsia="en-GB"/>
        </w:rPr>
        <w:t xml:space="preserve">PATCHS – to provide </w:t>
      </w:r>
      <w:r w:rsidR="00166DA2" w:rsidRPr="00517F2A">
        <w:rPr>
          <w:rFonts w:ascii="Arial" w:hAnsi="Arial" w:cs="Arial"/>
          <w:color w:val="000000"/>
          <w:lang w:eastAsia="en-GB"/>
        </w:rPr>
        <w:t xml:space="preserve">patients with digital access to triaging, </w:t>
      </w:r>
      <w:r w:rsidR="000943CA" w:rsidRPr="00517F2A">
        <w:rPr>
          <w:rFonts w:ascii="Arial" w:hAnsi="Arial" w:cs="Arial"/>
          <w:color w:val="000000"/>
          <w:lang w:eastAsia="en-GB"/>
        </w:rPr>
        <w:t>video</w:t>
      </w:r>
      <w:r w:rsidR="00166DA2" w:rsidRPr="00517F2A">
        <w:rPr>
          <w:rFonts w:ascii="Arial" w:hAnsi="Arial" w:cs="Arial"/>
          <w:color w:val="000000"/>
          <w:lang w:eastAsia="en-GB"/>
        </w:rPr>
        <w:t xml:space="preserve"> consultations </w:t>
      </w:r>
      <w:r w:rsidR="000943CA" w:rsidRPr="00517F2A">
        <w:rPr>
          <w:rFonts w:ascii="Arial" w:hAnsi="Arial" w:cs="Arial"/>
          <w:color w:val="000000"/>
          <w:lang w:eastAsia="en-GB"/>
        </w:rPr>
        <w:t>and messag</w:t>
      </w:r>
      <w:r w:rsidR="00166DA2" w:rsidRPr="00517F2A">
        <w:rPr>
          <w:rFonts w:ascii="Arial" w:hAnsi="Arial" w:cs="Arial"/>
          <w:color w:val="000000"/>
          <w:lang w:eastAsia="en-GB"/>
        </w:rPr>
        <w:t>ing services</w:t>
      </w:r>
    </w:p>
    <w:p w14:paraId="5980D8D7" w14:textId="77777777" w:rsidR="00396390" w:rsidRPr="002C2659" w:rsidRDefault="00455AAA" w:rsidP="00396390">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NHS GM (HMR Locality)</w:t>
      </w:r>
    </w:p>
    <w:p w14:paraId="3F0B8C6B" w14:textId="77777777" w:rsidR="00396390" w:rsidRPr="001C0042" w:rsidRDefault="001C0042" w:rsidP="00396390">
      <w:pPr>
        <w:pStyle w:val="ListParagraph"/>
        <w:numPr>
          <w:ilvl w:val="0"/>
          <w:numId w:val="30"/>
        </w:numPr>
        <w:spacing w:before="100" w:beforeAutospacing="1" w:after="100" w:afterAutospacing="1"/>
        <w:jc w:val="both"/>
        <w:rPr>
          <w:rFonts w:ascii="Arial" w:hAnsi="Arial" w:cs="Arial"/>
          <w:color w:val="000000"/>
          <w:lang w:eastAsia="en-GB"/>
        </w:rPr>
      </w:pPr>
      <w:r w:rsidRPr="001C0042">
        <w:rPr>
          <w:rFonts w:ascii="Arial" w:hAnsi="Arial" w:cs="Arial"/>
          <w:color w:val="000000"/>
          <w:lang w:eastAsia="en-GB"/>
        </w:rPr>
        <w:t xml:space="preserve">B &amp; M Waste Services </w:t>
      </w:r>
      <w:r w:rsidR="00396390" w:rsidRPr="001C0042">
        <w:rPr>
          <w:rFonts w:ascii="Arial" w:hAnsi="Arial" w:cs="Arial"/>
          <w:color w:val="000000"/>
          <w:lang w:eastAsia="en-GB"/>
        </w:rPr>
        <w:t xml:space="preserve">- </w:t>
      </w:r>
      <w:r w:rsidR="00396390" w:rsidRPr="001C0042">
        <w:rPr>
          <w:rFonts w:ascii="Arial" w:hAnsi="Arial" w:cs="Arial"/>
          <w:lang w:eastAsia="en-GB"/>
        </w:rPr>
        <w:t>to ensure that information held in manual form is destroyed</w:t>
      </w:r>
    </w:p>
    <w:p w14:paraId="3916B652" w14:textId="77777777" w:rsidR="00396390" w:rsidRPr="001C0042" w:rsidRDefault="001C0042" w:rsidP="00396390">
      <w:pPr>
        <w:pStyle w:val="ListParagraph"/>
        <w:numPr>
          <w:ilvl w:val="0"/>
          <w:numId w:val="30"/>
        </w:numPr>
        <w:spacing w:before="100" w:beforeAutospacing="1" w:after="100" w:afterAutospacing="1"/>
        <w:jc w:val="both"/>
        <w:rPr>
          <w:rFonts w:ascii="Arial" w:hAnsi="Arial" w:cs="Arial"/>
          <w:color w:val="000000"/>
          <w:lang w:eastAsia="en-GB"/>
        </w:rPr>
      </w:pPr>
      <w:r w:rsidRPr="001C0042">
        <w:rPr>
          <w:rFonts w:ascii="Arial" w:hAnsi="Arial" w:cs="Arial"/>
          <w:lang w:eastAsia="en-GB"/>
        </w:rPr>
        <w:t xml:space="preserve">Voice Connect - </w:t>
      </w:r>
      <w:r w:rsidR="00396390" w:rsidRPr="001C0042">
        <w:rPr>
          <w:rFonts w:ascii="Arial" w:hAnsi="Arial" w:cs="Arial"/>
          <w:lang w:eastAsia="en-GB"/>
        </w:rPr>
        <w:t>to securely send letters to patients</w:t>
      </w:r>
      <w:r>
        <w:rPr>
          <w:rFonts w:ascii="Arial" w:hAnsi="Arial" w:cs="Arial"/>
          <w:lang w:eastAsia="en-GB"/>
        </w:rPr>
        <w:t>.</w:t>
      </w:r>
    </w:p>
    <w:p w14:paraId="375D2C46" w14:textId="77777777" w:rsidR="00DB22FD" w:rsidRDefault="00DB22FD" w:rsidP="00DB22FD">
      <w:pPr>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Graphnet Health</w:t>
      </w:r>
    </w:p>
    <w:p w14:paraId="0C785405" w14:textId="77777777" w:rsidR="001C0042" w:rsidRDefault="001C0042" w:rsidP="00DB22FD">
      <w:pPr>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Lexacom – Digital Dictation Service.</w:t>
      </w:r>
    </w:p>
    <w:p w14:paraId="7F3C0E71" w14:textId="77777777" w:rsidR="001C0042" w:rsidRDefault="001C0042" w:rsidP="00DB22FD">
      <w:pPr>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Firstcom Europe – VOIP Telephone System.</w:t>
      </w:r>
    </w:p>
    <w:p w14:paraId="3E0301F5" w14:textId="77777777" w:rsidR="0033130A" w:rsidRDefault="001C0042" w:rsidP="0033130A">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MJog - to provide text messaging services.</w:t>
      </w:r>
    </w:p>
    <w:p w14:paraId="26CD5079" w14:textId="730A1C49" w:rsidR="00B7161F" w:rsidRPr="0033130A" w:rsidRDefault="00B7161F" w:rsidP="0033130A">
      <w:pPr>
        <w:pStyle w:val="ListParagraph"/>
        <w:numPr>
          <w:ilvl w:val="0"/>
          <w:numId w:val="30"/>
        </w:num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Accurx   - </w:t>
      </w:r>
      <w:r w:rsidRPr="00517F2A">
        <w:rPr>
          <w:rFonts w:ascii="Arial" w:hAnsi="Arial" w:cs="Arial"/>
          <w:color w:val="000000"/>
          <w:lang w:eastAsia="en-GB"/>
        </w:rPr>
        <w:t>to provide patients with digital access to triaging, video consultations and messaging services</w:t>
      </w:r>
      <w:r>
        <w:rPr>
          <w:rFonts w:ascii="Arial" w:hAnsi="Arial" w:cs="Arial"/>
          <w:color w:val="000000"/>
          <w:lang w:eastAsia="en-GB"/>
        </w:rPr>
        <w:t>.</w:t>
      </w:r>
    </w:p>
    <w:p w14:paraId="146EE60E" w14:textId="77777777" w:rsidR="00A75DFD" w:rsidRPr="00396390" w:rsidRDefault="00A75DFD" w:rsidP="00396390">
      <w:pPr>
        <w:spacing w:before="100" w:beforeAutospacing="1" w:after="100" w:afterAutospacing="1"/>
        <w:jc w:val="both"/>
        <w:rPr>
          <w:rFonts w:ascii="Arial" w:hAnsi="Arial" w:cs="Arial"/>
          <w:color w:val="000000"/>
          <w:lang w:eastAsia="en-GB"/>
        </w:rPr>
      </w:pPr>
      <w:r w:rsidRPr="00396390">
        <w:rPr>
          <w:rFonts w:ascii="Arial" w:hAnsi="Arial" w:cs="Arial"/>
          <w:color w:val="000000"/>
          <w:lang w:eastAsia="en-GB"/>
        </w:rPr>
        <w:t xml:space="preserve">There may be occasions whereby these organisations have potential access to your personal data, for example, if they are fixing an IT fault on the system. To protect your data, we have contracts </w:t>
      </w:r>
      <w:r w:rsidR="005B54E6" w:rsidRPr="00396390">
        <w:rPr>
          <w:rFonts w:ascii="Arial" w:hAnsi="Arial" w:cs="Arial"/>
          <w:color w:val="000000"/>
          <w:lang w:eastAsia="en-GB"/>
        </w:rPr>
        <w:t xml:space="preserve">and / or Information Sharing Agreements </w:t>
      </w:r>
      <w:r w:rsidRPr="00396390">
        <w:rPr>
          <w:rFonts w:ascii="Arial" w:hAnsi="Arial" w:cs="Arial"/>
          <w:color w:val="000000"/>
          <w:lang w:eastAsia="en-GB"/>
        </w:rPr>
        <w:t xml:space="preserve">in place stipulating the data protection compliance they must have and re-enforce their responsibilities as a data processor to ensure you data is securely </w:t>
      </w:r>
      <w:proofErr w:type="gramStart"/>
      <w:r w:rsidRPr="00396390">
        <w:rPr>
          <w:rFonts w:ascii="Arial" w:hAnsi="Arial" w:cs="Arial"/>
          <w:color w:val="000000"/>
          <w:lang w:eastAsia="en-GB"/>
        </w:rPr>
        <w:t>protected at all times</w:t>
      </w:r>
      <w:proofErr w:type="gramEnd"/>
      <w:r w:rsidRPr="00396390">
        <w:rPr>
          <w:rFonts w:ascii="Arial" w:hAnsi="Arial" w:cs="Arial"/>
          <w:color w:val="000000"/>
          <w:lang w:eastAsia="en-GB"/>
        </w:rPr>
        <w:t>.</w:t>
      </w:r>
    </w:p>
    <w:p w14:paraId="7D7C5696" w14:textId="77777777" w:rsidR="007413BD" w:rsidRPr="001C10C6" w:rsidRDefault="00A75DFD" w:rsidP="00A765F8">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will not disclose your information to any 3</w:t>
      </w:r>
      <w:r w:rsidRPr="001C10C6">
        <w:rPr>
          <w:rFonts w:ascii="Arial" w:hAnsi="Arial" w:cs="Arial"/>
          <w:color w:val="000000"/>
          <w:vertAlign w:val="superscript"/>
          <w:lang w:eastAsia="en-GB"/>
        </w:rPr>
        <w:t>rd</w:t>
      </w:r>
      <w:r w:rsidRPr="001C10C6">
        <w:rPr>
          <w:rFonts w:ascii="Arial" w:hAnsi="Arial" w:cs="Arial"/>
          <w:color w:val="000000"/>
          <w:lang w:eastAsia="en-GB"/>
        </w:rPr>
        <w:t xml:space="preserve"> party without your consent unless</w:t>
      </w:r>
      <w:r w:rsidR="007413BD" w:rsidRPr="001C10C6">
        <w:rPr>
          <w:rFonts w:ascii="Arial" w:hAnsi="Arial" w:cs="Arial"/>
          <w:color w:val="000000"/>
          <w:lang w:eastAsia="en-GB"/>
        </w:rPr>
        <w:t>:</w:t>
      </w:r>
    </w:p>
    <w:p w14:paraId="2612BED7"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eastAsia="en-GB"/>
        </w:rPr>
        <w:t>there are</w:t>
      </w:r>
      <w:r w:rsidR="00EE3153" w:rsidRPr="001C10C6">
        <w:rPr>
          <w:rFonts w:ascii="Arial" w:hAnsi="Arial" w:cs="Arial"/>
          <w:color w:val="000000"/>
          <w:lang w:eastAsia="en-GB"/>
        </w:rPr>
        <w:t xml:space="preserve"> exceptional circumstances (</w:t>
      </w:r>
      <w:r w:rsidRPr="001C10C6">
        <w:rPr>
          <w:rFonts w:ascii="Arial" w:hAnsi="Arial" w:cs="Arial"/>
          <w:color w:val="000000"/>
          <w:lang w:eastAsia="en-GB"/>
        </w:rPr>
        <w:t>life or de</w:t>
      </w:r>
      <w:r w:rsidR="00EE3153" w:rsidRPr="001C10C6">
        <w:rPr>
          <w:rFonts w:ascii="Arial" w:hAnsi="Arial" w:cs="Arial"/>
          <w:color w:val="000000"/>
          <w:lang w:eastAsia="en-GB"/>
        </w:rPr>
        <w:t>ath situations)</w:t>
      </w:r>
    </w:p>
    <w:p w14:paraId="38300BCF"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eastAsia="en-GB"/>
        </w:rPr>
        <w:t xml:space="preserve">where the law requires information to be passed on as stated above </w:t>
      </w:r>
    </w:p>
    <w:p w14:paraId="2641C58A"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eastAsia="en-GB"/>
        </w:rPr>
        <w:t xml:space="preserve">required for </w:t>
      </w:r>
      <w:r w:rsidR="007413BD" w:rsidRPr="001C10C6">
        <w:rPr>
          <w:rFonts w:ascii="Arial" w:hAnsi="Arial" w:cs="Arial"/>
          <w:color w:val="000000"/>
          <w:lang w:eastAsia="en-GB"/>
        </w:rPr>
        <w:t>fraud management – we may share information about fraudulent activity in our premises or systems. This may include sharing data about individuals with law enforcement bodies.</w:t>
      </w:r>
    </w:p>
    <w:p w14:paraId="44440198"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eastAsia="en-GB"/>
        </w:rPr>
        <w:t>It is required to be disclosed to the police or other enforcement, regulatory or government body for prevention and / or detection of crime</w:t>
      </w:r>
    </w:p>
    <w:p w14:paraId="7FFE027A" w14:textId="77777777" w:rsidR="007413BD" w:rsidRPr="00B00A31" w:rsidRDefault="007413BD" w:rsidP="00B00A31">
      <w:pPr>
        <w:pStyle w:val="Heading1"/>
      </w:pPr>
      <w:bookmarkStart w:id="32" w:name="_Toc133566338"/>
      <w:r w:rsidRPr="00B00A31">
        <w:t>Where is your data processed?</w:t>
      </w:r>
      <w:bookmarkEnd w:id="32"/>
    </w:p>
    <w:p w14:paraId="4EB1EF7E" w14:textId="77777777" w:rsidR="007413BD" w:rsidRDefault="007413BD"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Your data is processed with the GP surgery and by other third parties as </w:t>
      </w:r>
      <w:r w:rsidR="00871399">
        <w:rPr>
          <w:rFonts w:ascii="Arial" w:hAnsi="Arial" w:cs="Arial"/>
          <w:lang w:eastAsia="en-GB"/>
        </w:rPr>
        <w:t xml:space="preserve">stated above </w:t>
      </w:r>
      <w:r w:rsidR="00814FB4">
        <w:rPr>
          <w:rFonts w:ascii="Arial" w:hAnsi="Arial" w:cs="Arial"/>
          <w:lang w:eastAsia="en-GB"/>
        </w:rPr>
        <w:t xml:space="preserve">who are </w:t>
      </w:r>
      <w:r w:rsidRPr="001C10C6">
        <w:rPr>
          <w:rFonts w:ascii="Arial" w:hAnsi="Arial" w:cs="Arial"/>
          <w:lang w:eastAsia="en-GB"/>
        </w:rPr>
        <w:t>UK based. Your personal data is not sent outside of the UK for processing.</w:t>
      </w:r>
    </w:p>
    <w:p w14:paraId="1B3D8147" w14:textId="05C0CBA4" w:rsidR="001C3CBC" w:rsidRDefault="005B54E6" w:rsidP="00E111DA">
      <w:pPr>
        <w:jc w:val="both"/>
        <w:rPr>
          <w:rFonts w:ascii="Arial" w:hAnsi="Arial" w:cs="Arial"/>
          <w:lang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r w:rsidR="006C69E5" w:rsidRPr="005B54E6">
        <w:rPr>
          <w:rFonts w:ascii="Arial" w:hAnsi="Arial" w:cs="Arial"/>
        </w:rPr>
        <w:t>statutory function</w:t>
      </w:r>
      <w:r w:rsidR="009031DF">
        <w:rPr>
          <w:rFonts w:ascii="Arial" w:hAnsi="Arial" w:cs="Arial"/>
        </w:rPr>
        <w:t xml:space="preserve"> </w:t>
      </w:r>
      <w:r w:rsidRPr="005B54E6">
        <w:rPr>
          <w:rFonts w:ascii="Arial" w:hAnsi="Arial" w:cs="Arial"/>
        </w:rPr>
        <w:t>i.e. reporting to external bodies to meet legal obligations</w:t>
      </w:r>
    </w:p>
    <w:p w14:paraId="219545BB" w14:textId="77777777" w:rsidR="00E111DA" w:rsidRPr="00E111DA" w:rsidRDefault="00E111DA" w:rsidP="00E111DA">
      <w:pPr>
        <w:jc w:val="both"/>
        <w:rPr>
          <w:rFonts w:ascii="Arial" w:hAnsi="Arial" w:cs="Arial"/>
          <w:lang w:eastAsia="en-GB"/>
        </w:rPr>
      </w:pPr>
    </w:p>
    <w:p w14:paraId="76A0CE9A" w14:textId="77777777" w:rsidR="007413BD" w:rsidRPr="00B00A31" w:rsidRDefault="007413BD" w:rsidP="00B00A31">
      <w:pPr>
        <w:pStyle w:val="Heading1"/>
      </w:pPr>
      <w:bookmarkStart w:id="33" w:name="_Toc133566339"/>
      <w:r w:rsidRPr="00B00A31">
        <w:lastRenderedPageBreak/>
        <w:t>What are your rights over your personal data?</w:t>
      </w:r>
      <w:bookmarkEnd w:id="33"/>
    </w:p>
    <w:p w14:paraId="1222E894" w14:textId="77777777" w:rsidR="008F49CA" w:rsidRDefault="007413BD" w:rsidP="00A765F8">
      <w:pPr>
        <w:spacing w:before="100" w:beforeAutospacing="1" w:after="100" w:afterAutospacing="1"/>
        <w:jc w:val="both"/>
        <w:rPr>
          <w:rFonts w:ascii="Arial" w:hAnsi="Arial" w:cs="Arial"/>
          <w:lang w:eastAsia="en-GB"/>
        </w:rPr>
      </w:pPr>
      <w:r w:rsidRPr="001C10C6">
        <w:rPr>
          <w:rFonts w:ascii="Arial" w:hAnsi="Arial" w:cs="Arial"/>
          <w:lang w:eastAsia="en-GB"/>
        </w:rPr>
        <w:t xml:space="preserve">You have the </w:t>
      </w:r>
      <w:r w:rsidR="00CD6F14">
        <w:rPr>
          <w:rFonts w:ascii="Arial" w:hAnsi="Arial" w:cs="Arial"/>
          <w:lang w:eastAsia="en-GB"/>
        </w:rPr>
        <w:t>following rights over your data we hold:</w:t>
      </w:r>
    </w:p>
    <w:p w14:paraId="60412857"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eastAsia="en-GB"/>
        </w:rPr>
        <w:t>Subject Access Rights</w:t>
      </w:r>
      <w:r w:rsidR="00CD6F14">
        <w:rPr>
          <w:rFonts w:ascii="Arial" w:hAnsi="Arial" w:cs="Arial"/>
          <w:lang w:eastAsia="en-GB"/>
        </w:rPr>
        <w:t>–you can request a</w:t>
      </w:r>
      <w:r w:rsidR="008F49CA" w:rsidRPr="005B54E6">
        <w:rPr>
          <w:rFonts w:ascii="Arial" w:hAnsi="Arial" w:cs="Arial"/>
          <w:lang w:eastAsia="en-GB"/>
        </w:rPr>
        <w:t xml:space="preserve">ccess to </w:t>
      </w:r>
      <w:r w:rsidR="00CD6F14">
        <w:rPr>
          <w:rFonts w:ascii="Arial" w:hAnsi="Arial" w:cs="Arial"/>
          <w:lang w:eastAsia="en-GB"/>
        </w:rPr>
        <w:t xml:space="preserve">and or copies of </w:t>
      </w:r>
      <w:r w:rsidR="008F49CA" w:rsidRPr="005B54E6">
        <w:rPr>
          <w:rFonts w:ascii="Arial" w:hAnsi="Arial" w:cs="Arial"/>
          <w:lang w:eastAsia="en-GB"/>
        </w:rPr>
        <w:t xml:space="preserve">personal data we hold about you, free of charge (subject to exemptions) and provided to you within 1 calendar month. </w:t>
      </w:r>
      <w:r w:rsidR="0020545E" w:rsidRPr="005B54E6">
        <w:rPr>
          <w:rFonts w:ascii="Arial" w:hAnsi="Arial" w:cs="Arial"/>
          <w:lang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3EB582BF" w14:textId="167EEB19" w:rsidR="001C0042" w:rsidRDefault="0015096E" w:rsidP="0015096E">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To request a copy or request access to information we hold about you</w:t>
      </w:r>
      <w:r w:rsidR="001C0042">
        <w:rPr>
          <w:rFonts w:ascii="Arial" w:hAnsi="Arial" w:cs="Arial"/>
          <w:lang w:eastAsia="en-GB"/>
        </w:rPr>
        <w:t xml:space="preserve">.  Please send your request to </w:t>
      </w:r>
      <w:hyperlink r:id="rId26" w:history="1">
        <w:r w:rsidR="00EA11E8" w:rsidRPr="00121991">
          <w:rPr>
            <w:rStyle w:val="Hyperlink"/>
            <w:rFonts w:ascii="Arial" w:hAnsi="Arial" w:cs="Arial"/>
            <w:lang w:eastAsia="en-GB"/>
          </w:rPr>
          <w:t>gmicb-hmr.longfordreception@nhs.net</w:t>
        </w:r>
      </w:hyperlink>
      <w:r w:rsidR="001C0042">
        <w:rPr>
          <w:rFonts w:ascii="Arial" w:hAnsi="Arial" w:cs="Arial"/>
          <w:lang w:eastAsia="en-GB"/>
        </w:rPr>
        <w:t xml:space="preserve"> or complete a SAR request form available from our reception desk.</w:t>
      </w:r>
    </w:p>
    <w:p w14:paraId="5465BDDD" w14:textId="77777777" w:rsidR="0015096E" w:rsidRPr="0015096E" w:rsidRDefault="001C0042" w:rsidP="0015096E">
      <w:pPr>
        <w:pStyle w:val="ListParagraph"/>
        <w:spacing w:before="100" w:beforeAutospacing="1" w:after="100" w:afterAutospacing="1"/>
        <w:jc w:val="both"/>
        <w:rPr>
          <w:rFonts w:ascii="Arial" w:hAnsi="Arial" w:cs="Arial"/>
          <w:lang w:eastAsia="en-GB"/>
        </w:rPr>
      </w:pPr>
      <w:r>
        <w:rPr>
          <w:rFonts w:ascii="Arial" w:hAnsi="Arial" w:cs="Arial"/>
          <w:lang w:eastAsia="en-GB"/>
        </w:rPr>
        <w:t>T</w:t>
      </w:r>
      <w:r w:rsidR="0015096E" w:rsidRPr="0015096E">
        <w:rPr>
          <w:rFonts w:ascii="Arial" w:hAnsi="Arial" w:cs="Arial"/>
          <w:lang w:eastAsia="en-GB"/>
        </w:rPr>
        <w:t>o request information to be corrected if it is inaccurate, please contact:</w:t>
      </w:r>
    </w:p>
    <w:p w14:paraId="5E31B760" w14:textId="6C66FC82" w:rsidR="0033130A" w:rsidRPr="0033130A" w:rsidRDefault="00EA11E8" w:rsidP="0033130A">
      <w:pPr>
        <w:pStyle w:val="ListParagraph"/>
        <w:spacing w:before="100" w:beforeAutospacing="1" w:after="100" w:afterAutospacing="1"/>
        <w:jc w:val="both"/>
        <w:rPr>
          <w:rFonts w:ascii="Arial" w:hAnsi="Arial" w:cs="Arial"/>
          <w:lang w:eastAsia="en-GB"/>
        </w:rPr>
      </w:pPr>
      <w:hyperlink r:id="rId27" w:history="1">
        <w:r w:rsidRPr="00121991">
          <w:rPr>
            <w:rStyle w:val="Hyperlink"/>
            <w:rFonts w:ascii="Arial" w:hAnsi="Arial" w:cs="Arial"/>
            <w:lang w:eastAsia="en-GB"/>
          </w:rPr>
          <w:t>gmicb-hmr.longfordreception@nhs.net</w:t>
        </w:r>
      </w:hyperlink>
    </w:p>
    <w:p w14:paraId="3454D3E3" w14:textId="77777777" w:rsidR="008F49CA" w:rsidRPr="001C10C6" w:rsidRDefault="00411CA2" w:rsidP="00A765F8">
      <w:pPr>
        <w:pStyle w:val="ListParagraph"/>
        <w:numPr>
          <w:ilvl w:val="0"/>
          <w:numId w:val="33"/>
        </w:numPr>
        <w:spacing w:before="100" w:beforeAutospacing="1" w:after="100" w:afterAutospacing="1"/>
        <w:jc w:val="both"/>
        <w:rPr>
          <w:rFonts w:ascii="Arial" w:hAnsi="Arial" w:cs="Arial"/>
          <w:lang w:eastAsia="en-GB"/>
        </w:rPr>
      </w:pPr>
      <w:r w:rsidRPr="00411CA2">
        <w:rPr>
          <w:rFonts w:ascii="Arial" w:hAnsi="Arial" w:cs="Arial"/>
          <w:u w:val="single"/>
          <w:lang w:eastAsia="en-GB"/>
        </w:rPr>
        <w:t>Right to rectification</w:t>
      </w:r>
      <w:r>
        <w:rPr>
          <w:rFonts w:ascii="Arial" w:hAnsi="Arial" w:cs="Arial"/>
          <w:lang w:eastAsia="en-GB"/>
        </w:rPr>
        <w:t xml:space="preserve"> - </w:t>
      </w:r>
      <w:r w:rsidR="008F49CA" w:rsidRPr="001C10C6">
        <w:rPr>
          <w:rFonts w:ascii="Arial" w:hAnsi="Arial" w:cs="Arial"/>
          <w:lang w:eastAsia="en-GB"/>
        </w:rPr>
        <w:t>The correction of personal data when incorrect, out of date or incomplete</w:t>
      </w:r>
      <w:r w:rsidR="005E256A" w:rsidRPr="001C10C6">
        <w:rPr>
          <w:rFonts w:ascii="Arial" w:hAnsi="Arial" w:cs="Arial"/>
          <w:lang w:eastAsia="en-GB"/>
        </w:rPr>
        <w:t xml:space="preserve"> which must be acted upon within 1 calendar month of receipt of such request</w:t>
      </w:r>
      <w:r w:rsidR="008F49CA" w:rsidRPr="001C10C6">
        <w:rPr>
          <w:rFonts w:ascii="Arial" w:hAnsi="Arial" w:cs="Arial"/>
          <w:lang w:eastAsia="en-GB"/>
        </w:rPr>
        <w:t xml:space="preserve">. Please ensure the GP practice has the correct </w:t>
      </w:r>
      <w:r>
        <w:rPr>
          <w:rFonts w:ascii="Arial" w:hAnsi="Arial" w:cs="Arial"/>
          <w:lang w:eastAsia="en-GB"/>
        </w:rPr>
        <w:t>contact</w:t>
      </w:r>
      <w:r w:rsidR="008F49CA" w:rsidRPr="001C10C6">
        <w:rPr>
          <w:rFonts w:ascii="Arial" w:hAnsi="Arial" w:cs="Arial"/>
          <w:lang w:eastAsia="en-GB"/>
        </w:rPr>
        <w:t xml:space="preserve"> details for you.  </w:t>
      </w:r>
    </w:p>
    <w:p w14:paraId="35518887" w14:textId="77777777" w:rsidR="0015096E" w:rsidRDefault="00411CA2" w:rsidP="00A765F8">
      <w:pPr>
        <w:pStyle w:val="ListParagraph"/>
        <w:numPr>
          <w:ilvl w:val="0"/>
          <w:numId w:val="33"/>
        </w:numPr>
        <w:spacing w:before="100" w:beforeAutospacing="1" w:after="100" w:afterAutospacing="1"/>
        <w:jc w:val="both"/>
        <w:rPr>
          <w:rFonts w:ascii="Arial" w:hAnsi="Arial" w:cs="Arial"/>
          <w:lang w:eastAsia="en-GB"/>
        </w:rPr>
      </w:pPr>
      <w:r w:rsidRPr="00411CA2">
        <w:rPr>
          <w:rFonts w:ascii="Arial" w:hAnsi="Arial" w:cs="Arial"/>
          <w:u w:val="single"/>
          <w:lang w:eastAsia="en-GB"/>
        </w:rPr>
        <w:t>Right to withdraw consent</w:t>
      </w:r>
      <w:r>
        <w:rPr>
          <w:rFonts w:ascii="Arial" w:hAnsi="Arial" w:cs="Arial"/>
          <w:lang w:eastAsia="en-GB"/>
        </w:rPr>
        <w:t xml:space="preserve"> - </w:t>
      </w:r>
      <w:r w:rsidR="008F49CA" w:rsidRPr="001C10C6">
        <w:rPr>
          <w:rFonts w:ascii="Arial" w:hAnsi="Arial" w:cs="Arial"/>
          <w:lang w:eastAsia="en-GB"/>
        </w:rPr>
        <w:t xml:space="preserve">If we have </w:t>
      </w:r>
      <w:r>
        <w:rPr>
          <w:rFonts w:ascii="Arial" w:hAnsi="Arial" w:cs="Arial"/>
          <w:lang w:eastAsia="en-GB"/>
        </w:rPr>
        <w:t xml:space="preserve">your explicit </w:t>
      </w:r>
      <w:r w:rsidR="008F49CA" w:rsidRPr="001C10C6">
        <w:rPr>
          <w:rFonts w:ascii="Arial" w:hAnsi="Arial" w:cs="Arial"/>
          <w:lang w:eastAsia="en-GB"/>
        </w:rPr>
        <w:t xml:space="preserve">consent for any processing we do, you have the right to withdraw that consent at any time </w:t>
      </w:r>
    </w:p>
    <w:p w14:paraId="13EF6D73"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eastAsia="en-GB"/>
        </w:rPr>
      </w:pPr>
      <w:r w:rsidRPr="0015096E">
        <w:rPr>
          <w:rFonts w:ascii="Arial" w:hAnsi="Arial" w:cs="Arial"/>
          <w:u w:val="single"/>
          <w:lang w:eastAsia="en-GB"/>
        </w:rPr>
        <w:t>Right to Erasure (‘be forgotten’)</w:t>
      </w:r>
      <w:r>
        <w:rPr>
          <w:rFonts w:ascii="Arial" w:hAnsi="Arial" w:cs="Arial"/>
          <w:u w:val="single"/>
          <w:lang w:eastAsia="en-GB"/>
        </w:rPr>
        <w:br/>
      </w:r>
      <w:r w:rsidRPr="0015096E">
        <w:rPr>
          <w:rFonts w:ascii="Arial" w:hAnsi="Arial" w:cs="Arial"/>
          <w:lang w:eastAsia="en-GB"/>
        </w:rPr>
        <w:t>If we obtain consent for any processing we do, you have the right to have that data deleted / erased.  Please note this does not apply to health records.</w:t>
      </w:r>
    </w:p>
    <w:p w14:paraId="6346966A"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eastAsia="en-GB"/>
        </w:rPr>
      </w:pPr>
      <w:r w:rsidRPr="0015096E">
        <w:rPr>
          <w:rFonts w:ascii="Arial" w:hAnsi="Arial" w:cs="Arial"/>
          <w:u w:val="single"/>
          <w:lang w:eastAsia="en-GB"/>
        </w:rPr>
        <w:t>Right to Data Portability</w:t>
      </w:r>
      <w:r w:rsidRPr="0015096E">
        <w:rPr>
          <w:rFonts w:ascii="Arial" w:hAnsi="Arial" w:cs="Arial"/>
          <w:lang w:eastAsia="en-GB"/>
        </w:rPr>
        <w:br/>
        <w:t>If we obtain consent for any processing we do,</w:t>
      </w:r>
      <w:r>
        <w:rPr>
          <w:rFonts w:ascii="Arial" w:hAnsi="Arial" w:cs="Arial"/>
          <w:lang w:eastAsia="en-GB"/>
        </w:rPr>
        <w:t xml:space="preserve"> you have the right to have </w:t>
      </w:r>
      <w:r w:rsidR="00BA2A56" w:rsidRPr="0015096E">
        <w:rPr>
          <w:rFonts w:ascii="Arial" w:hAnsi="Arial" w:cs="Arial"/>
          <w:lang w:eastAsia="en-GB"/>
        </w:rPr>
        <w:t xml:space="preserve">data provided to you in </w:t>
      </w:r>
      <w:r w:rsidR="005E256A" w:rsidRPr="0015096E">
        <w:rPr>
          <w:rFonts w:ascii="Arial" w:hAnsi="Arial" w:cs="Arial"/>
          <w:lang w:eastAsia="en-GB"/>
        </w:rPr>
        <w:t xml:space="preserve">a commonly used and </w:t>
      </w:r>
      <w:r w:rsidR="00152DCE" w:rsidRPr="0015096E">
        <w:rPr>
          <w:rFonts w:ascii="Arial" w:hAnsi="Arial" w:cs="Arial"/>
          <w:lang w:eastAsia="en-GB"/>
        </w:rPr>
        <w:t>machine-readable</w:t>
      </w:r>
      <w:r w:rsidR="005E256A" w:rsidRPr="0015096E">
        <w:rPr>
          <w:rFonts w:ascii="Arial" w:hAnsi="Arial" w:cs="Arial"/>
          <w:lang w:eastAsia="en-GB"/>
        </w:rPr>
        <w:t xml:space="preserve"> format</w:t>
      </w:r>
      <w:r>
        <w:rPr>
          <w:rFonts w:ascii="Arial" w:hAnsi="Arial" w:cs="Arial"/>
          <w:lang w:eastAsia="en-GB"/>
        </w:rPr>
        <w:t xml:space="preserve"> such as excel spreadsheet, csv file.</w:t>
      </w:r>
    </w:p>
    <w:p w14:paraId="26053ED8" w14:textId="77777777" w:rsidR="00FA59E6" w:rsidRDefault="00411CA2" w:rsidP="0015096E">
      <w:pPr>
        <w:pStyle w:val="ListParagraph"/>
        <w:numPr>
          <w:ilvl w:val="0"/>
          <w:numId w:val="33"/>
        </w:numPr>
        <w:spacing w:before="100" w:beforeAutospacing="1" w:after="100" w:afterAutospacing="1"/>
        <w:rPr>
          <w:rFonts w:ascii="Arial" w:hAnsi="Arial" w:cs="Arial"/>
          <w:lang w:eastAsia="en-GB"/>
        </w:rPr>
      </w:pPr>
      <w:r w:rsidRPr="00152DCE">
        <w:rPr>
          <w:rFonts w:ascii="Arial" w:hAnsi="Arial" w:cs="Arial"/>
          <w:u w:val="single"/>
          <w:lang w:eastAsia="en-GB"/>
        </w:rPr>
        <w:t>Right to object to processing</w:t>
      </w:r>
      <w:r w:rsidRPr="00152DCE">
        <w:rPr>
          <w:rFonts w:ascii="Arial" w:hAnsi="Arial" w:cs="Arial"/>
          <w:lang w:eastAsia="en-GB"/>
        </w:rPr>
        <w:t xml:space="preserve"> – you have the right to object to processing however </w:t>
      </w:r>
      <w:r w:rsidR="005E256A" w:rsidRPr="00152DCE">
        <w:rPr>
          <w:rFonts w:ascii="Arial" w:hAnsi="Arial" w:cs="Arial"/>
          <w:lang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A9087F">
        <w:rPr>
          <w:rFonts w:ascii="Arial" w:hAnsi="Arial" w:cs="Arial"/>
          <w:lang w:eastAsia="en-GB"/>
        </w:rPr>
        <w:t>.</w:t>
      </w:r>
    </w:p>
    <w:p w14:paraId="3248B23F"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eastAsia="en-GB"/>
        </w:rPr>
      </w:pPr>
      <w:r w:rsidRPr="0015096E">
        <w:rPr>
          <w:rFonts w:ascii="Arial" w:hAnsi="Arial" w:cs="Arial"/>
          <w:u w:val="single"/>
          <w:lang w:eastAsia="en-GB"/>
        </w:rPr>
        <w:t>Right to restriction of processing</w:t>
      </w:r>
      <w:r w:rsidRPr="0015096E">
        <w:rPr>
          <w:rFonts w:ascii="Arial" w:hAnsi="Arial" w:cs="Arial"/>
          <w:u w:val="single"/>
          <w:lang w:eastAsia="en-GB"/>
        </w:rPr>
        <w:br/>
      </w:r>
      <w:r w:rsidRPr="0015096E">
        <w:rPr>
          <w:rFonts w:ascii="Arial" w:hAnsi="Arial" w:cs="Arial"/>
          <w:lang w:eastAsia="en-GB"/>
        </w:rPr>
        <w:t>This right enables individuals to suspend the processing of personal information, for example, if you want to establish its accuracy or the reason for processing it.</w:t>
      </w:r>
    </w:p>
    <w:p w14:paraId="29EAE332" w14:textId="4D11F366"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lastRenderedPageBreak/>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r w:rsidR="00DF79AB" w:rsidRPr="001C10C6">
        <w:rPr>
          <w:rFonts w:ascii="Arial" w:hAnsi="Arial" w:cs="Arial"/>
          <w:lang w:val="en-US"/>
        </w:rPr>
        <w:t>states,</w:t>
      </w:r>
      <w:r w:rsidRPr="001C10C6">
        <w:rPr>
          <w:rFonts w:ascii="Arial" w:hAnsi="Arial" w:cs="Arial"/>
          <w:lang w:val="en-US"/>
        </w:rPr>
        <w:t xml:space="preserve"> "You have the right to request that your confidential information is not used beyond your own care and treatment and to have your objections considered".</w:t>
      </w:r>
      <w:r w:rsidR="009031DF">
        <w:rPr>
          <w:rFonts w:ascii="Arial" w:hAnsi="Arial" w:cs="Arial"/>
          <w:lang w:val="en-US"/>
        </w:rPr>
        <w:t xml:space="preserve"> </w:t>
      </w:r>
      <w:r w:rsidR="005B54E6" w:rsidRPr="005B54E6">
        <w:rPr>
          <w:rFonts w:ascii="Arial" w:hAnsi="Arial" w:cs="Arial"/>
          <w:lang w:val="en-US"/>
        </w:rPr>
        <w:t xml:space="preserve">The possible consequences (i.e. lack of </w:t>
      </w:r>
      <w:proofErr w:type="gramStart"/>
      <w:r w:rsidR="005B54E6" w:rsidRPr="005B54E6">
        <w:rPr>
          <w:rFonts w:ascii="Arial" w:hAnsi="Arial" w:cs="Arial"/>
          <w:lang w:val="en-US"/>
        </w:rPr>
        <w:t>joined up</w:t>
      </w:r>
      <w:proofErr w:type="gramEnd"/>
      <w:r w:rsidR="005B54E6" w:rsidRPr="005B54E6">
        <w:rPr>
          <w:rFonts w:ascii="Arial" w:hAnsi="Arial" w:cs="Arial"/>
          <w:lang w:val="en-US"/>
        </w:rPr>
        <w:t xml:space="preserve">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331AB381" w14:textId="12BEDAA2" w:rsidR="0033130A" w:rsidRDefault="005E256A" w:rsidP="0033130A">
      <w:pPr>
        <w:spacing w:before="100" w:beforeAutospacing="1" w:after="100" w:afterAutospacing="1"/>
        <w:jc w:val="both"/>
        <w:rPr>
          <w:rFonts w:ascii="Arial" w:hAnsi="Arial" w:cs="Arial"/>
          <w:color w:val="000000"/>
          <w:lang w:eastAsia="en-GB"/>
        </w:rPr>
      </w:pPr>
      <w:r w:rsidRPr="001C10C6">
        <w:rPr>
          <w:rFonts w:ascii="Arial" w:hAnsi="Arial" w:cs="Arial"/>
        </w:rPr>
        <w:t xml:space="preserve">If you wish to opt out of your data being processed and / or shared onwards with other </w:t>
      </w:r>
      <w:r w:rsidRPr="001C0042">
        <w:rPr>
          <w:rFonts w:ascii="Arial" w:hAnsi="Arial" w:cs="Arial"/>
        </w:rPr>
        <w:t>organisations</w:t>
      </w:r>
      <w:r w:rsidR="0020545E" w:rsidRPr="001C10C6">
        <w:rPr>
          <w:rFonts w:ascii="Arial" w:hAnsi="Arial" w:cs="Arial"/>
        </w:rPr>
        <w:t xml:space="preserve"> for purposes not related to your direct care</w:t>
      </w:r>
      <w:r w:rsidRPr="001C10C6">
        <w:rPr>
          <w:rFonts w:ascii="Arial" w:hAnsi="Arial" w:cs="Arial"/>
        </w:rPr>
        <w:t xml:space="preserve">, please contact the surgery at: </w:t>
      </w:r>
      <w:hyperlink r:id="rId28" w:history="1">
        <w:r w:rsidR="00EA11E8" w:rsidRPr="00121991">
          <w:rPr>
            <w:rStyle w:val="Hyperlink"/>
            <w:rFonts w:ascii="Arial" w:hAnsi="Arial" w:cs="Arial"/>
          </w:rPr>
          <w:t>gmicb-hmr.longfordreception@nhs.net</w:t>
        </w:r>
      </w:hyperlink>
    </w:p>
    <w:p w14:paraId="22653A80" w14:textId="77777777" w:rsidR="00C7278E" w:rsidRPr="00B00A31" w:rsidRDefault="00C7278E" w:rsidP="00B00A31">
      <w:pPr>
        <w:pStyle w:val="Heading1"/>
      </w:pPr>
      <w:bookmarkStart w:id="34" w:name="_Toc133566340"/>
      <w:r w:rsidRPr="00B00A31">
        <w:t>Complaints</w:t>
      </w:r>
      <w:r w:rsidR="0020545E" w:rsidRPr="00B00A31">
        <w:t xml:space="preserve"> / Contacting the Regulator</w:t>
      </w:r>
      <w:bookmarkEnd w:id="34"/>
    </w:p>
    <w:p w14:paraId="208203CA" w14:textId="77777777" w:rsidR="00210814" w:rsidRPr="001C10C6" w:rsidRDefault="0020545E" w:rsidP="00A765F8">
      <w:pPr>
        <w:spacing w:before="100" w:beforeAutospacing="1" w:after="100" w:afterAutospacing="1"/>
        <w:jc w:val="both"/>
        <w:rPr>
          <w:rFonts w:ascii="Arial" w:hAnsi="Arial" w:cs="Arial"/>
          <w:lang w:eastAsia="en-GB"/>
        </w:rPr>
      </w:pPr>
      <w:r w:rsidRPr="001C10C6">
        <w:rPr>
          <w:rFonts w:ascii="Arial" w:hAnsi="Arial" w:cs="Arial"/>
          <w:color w:val="000000"/>
          <w:lang w:eastAsia="en-GB"/>
        </w:rPr>
        <w:t xml:space="preserve">If you feel that your data has not been handled correctly or </w:t>
      </w:r>
      <w:proofErr w:type="gramStart"/>
      <w:r w:rsidRPr="001C10C6">
        <w:rPr>
          <w:rFonts w:ascii="Arial" w:hAnsi="Arial" w:cs="Arial"/>
          <w:color w:val="000000"/>
          <w:lang w:eastAsia="en-GB"/>
        </w:rPr>
        <w:t>you are</w:t>
      </w:r>
      <w:proofErr w:type="gramEnd"/>
      <w:r w:rsidRPr="001C10C6">
        <w:rPr>
          <w:rFonts w:ascii="Arial" w:hAnsi="Arial" w:cs="Arial"/>
          <w:color w:val="000000"/>
          <w:lang w:eastAsia="en-GB"/>
        </w:rPr>
        <w:t xml:space="preserve"> unhappy with our response to any requests you have made to us regarding the use of your personal data, </w:t>
      </w:r>
      <w:r w:rsidR="00210814" w:rsidRPr="00210814">
        <w:rPr>
          <w:rFonts w:ascii="Arial" w:hAnsi="Arial" w:cs="Arial"/>
          <w:lang w:eastAsia="en-GB"/>
        </w:rPr>
        <w:t xml:space="preserve">please contact </w:t>
      </w:r>
      <w:r w:rsidR="00210814" w:rsidRPr="001C10C6">
        <w:rPr>
          <w:rFonts w:ascii="Arial" w:hAnsi="Arial" w:cs="Arial"/>
          <w:lang w:eastAsia="en-GB"/>
        </w:rPr>
        <w:t>our Practice Manager at the following contact details:</w:t>
      </w:r>
    </w:p>
    <w:p w14:paraId="36D81435" w14:textId="36DBA89E" w:rsidR="0033130A" w:rsidRDefault="00210814" w:rsidP="0033130A">
      <w:pPr>
        <w:spacing w:before="100" w:beforeAutospacing="1" w:after="100" w:afterAutospacing="1"/>
        <w:jc w:val="both"/>
        <w:rPr>
          <w:rFonts w:ascii="Arial" w:hAnsi="Arial" w:cs="Arial"/>
          <w:color w:val="000000"/>
          <w:lang w:eastAsia="en-GB"/>
        </w:rPr>
      </w:pPr>
      <w:r w:rsidRPr="001C10C6">
        <w:rPr>
          <w:rFonts w:ascii="Arial" w:hAnsi="Arial" w:cs="Arial"/>
          <w:lang w:eastAsia="en-GB"/>
        </w:rPr>
        <w:t xml:space="preserve">Email us at: </w:t>
      </w:r>
      <w:hyperlink r:id="rId29" w:history="1">
        <w:r w:rsidR="00EA11E8" w:rsidRPr="00121991">
          <w:rPr>
            <w:rStyle w:val="Hyperlink"/>
            <w:rFonts w:ascii="Arial" w:hAnsi="Arial" w:cs="Arial"/>
            <w:lang w:eastAsia="en-GB"/>
          </w:rPr>
          <w:t>gmicb-hmr.longfordreception@nhs.net</w:t>
        </w:r>
      </w:hyperlink>
    </w:p>
    <w:p w14:paraId="1A8BF518" w14:textId="77777777" w:rsidR="00210814" w:rsidRPr="001C10C6" w:rsidRDefault="00210814" w:rsidP="00A765F8">
      <w:pPr>
        <w:spacing w:before="100" w:beforeAutospacing="1" w:after="100" w:afterAutospacing="1"/>
        <w:jc w:val="both"/>
        <w:rPr>
          <w:rFonts w:ascii="Arial" w:hAnsi="Arial" w:cs="Arial"/>
          <w:lang w:eastAsia="en-GB"/>
        </w:rPr>
      </w:pPr>
    </w:p>
    <w:p w14:paraId="06466A45" w14:textId="77777777" w:rsidR="0033130A" w:rsidRDefault="00F049F3" w:rsidP="0033130A">
      <w:pPr>
        <w:spacing w:before="100" w:beforeAutospacing="1" w:after="100" w:afterAutospacing="1"/>
        <w:jc w:val="both"/>
        <w:rPr>
          <w:rFonts w:ascii="Arial" w:hAnsi="Arial" w:cs="Arial"/>
          <w:color w:val="000000"/>
          <w:lang w:eastAsia="en-GB"/>
        </w:rPr>
      </w:pPr>
      <w:r>
        <w:rPr>
          <w:rFonts w:ascii="Arial" w:hAnsi="Arial" w:cs="Arial"/>
          <w:lang w:eastAsia="en-GB"/>
        </w:rPr>
        <w:t xml:space="preserve">Or write to us at: </w:t>
      </w:r>
      <w:r w:rsidR="001C0042">
        <w:rPr>
          <w:rFonts w:ascii="Arial" w:hAnsi="Arial" w:cs="Arial"/>
          <w:color w:val="000000"/>
          <w:lang w:eastAsia="en-GB"/>
        </w:rPr>
        <w:t>FAO: Practice Manager, Longford Street Medical Centre, Longford Street, Heywood, Lancs, OL10 4NH.</w:t>
      </w:r>
    </w:p>
    <w:p w14:paraId="566796A8" w14:textId="77777777" w:rsidR="00210814" w:rsidRPr="001C10C6" w:rsidRDefault="00210814" w:rsidP="00A765F8">
      <w:pPr>
        <w:spacing w:before="100" w:beforeAutospacing="1" w:after="100" w:afterAutospacing="1"/>
        <w:jc w:val="both"/>
        <w:rPr>
          <w:rFonts w:ascii="Arial" w:hAnsi="Arial" w:cs="Arial"/>
          <w:lang w:eastAsia="en-GB"/>
        </w:rPr>
      </w:pPr>
    </w:p>
    <w:p w14:paraId="5F0B90B5" w14:textId="77777777" w:rsidR="0020545E" w:rsidRPr="001C10C6" w:rsidRDefault="00210814" w:rsidP="00A765F8">
      <w:pPr>
        <w:spacing w:before="100" w:beforeAutospacing="1" w:after="100" w:afterAutospacing="1"/>
        <w:jc w:val="both"/>
        <w:rPr>
          <w:rFonts w:ascii="Arial" w:hAnsi="Arial" w:cs="Arial"/>
          <w:color w:val="000000"/>
          <w:lang w:eastAsia="en-GB"/>
        </w:rPr>
      </w:pPr>
      <w:r w:rsidRPr="00210814">
        <w:rPr>
          <w:rFonts w:ascii="Arial" w:hAnsi="Arial" w:cs="Arial"/>
          <w:lang w:eastAsia="en-GB"/>
        </w:rPr>
        <w:t xml:space="preserve">If you are not happy with our responses and wish to take your complaint to an independent body, </w:t>
      </w:r>
      <w:r>
        <w:rPr>
          <w:rFonts w:ascii="Arial" w:hAnsi="Arial" w:cs="Arial"/>
          <w:lang w:eastAsia="en-GB"/>
        </w:rPr>
        <w:t>y</w:t>
      </w:r>
      <w:r w:rsidR="0020545E" w:rsidRPr="001C10C6">
        <w:rPr>
          <w:rFonts w:ascii="Arial" w:hAnsi="Arial" w:cs="Arial"/>
          <w:color w:val="000000"/>
          <w:lang w:eastAsia="en-GB"/>
        </w:rPr>
        <w:t>ou have the right to lodge a complaint with the Information Commissioner’s Office.</w:t>
      </w:r>
    </w:p>
    <w:p w14:paraId="59BB5C40" w14:textId="77777777" w:rsidR="0020545E" w:rsidRPr="001C10C6" w:rsidRDefault="0020545E" w:rsidP="00BB73FA">
      <w:pPr>
        <w:spacing w:before="100" w:beforeAutospacing="1" w:after="100" w:afterAutospacing="1"/>
        <w:rPr>
          <w:rFonts w:ascii="Arial" w:hAnsi="Arial" w:cs="Arial"/>
          <w:color w:val="000000"/>
          <w:lang w:eastAsia="en-GB"/>
        </w:rPr>
      </w:pPr>
      <w:r w:rsidRPr="001C10C6">
        <w:rPr>
          <w:rFonts w:ascii="Arial" w:hAnsi="Arial" w:cs="Arial"/>
          <w:color w:val="000000"/>
          <w:lang w:eastAsia="en-GB"/>
        </w:rPr>
        <w:t>You can contact them by calling 0303 123 1133</w:t>
      </w:r>
      <w:r w:rsidRPr="001C10C6">
        <w:rPr>
          <w:rFonts w:ascii="Arial" w:hAnsi="Arial" w:cs="Arial"/>
          <w:color w:val="000000"/>
          <w:lang w:eastAsia="en-GB"/>
        </w:rPr>
        <w:br/>
        <w:t xml:space="preserve">Or go online to </w:t>
      </w:r>
      <w:hyperlink r:id="rId30" w:history="1">
        <w:r w:rsidRPr="001C10C6">
          <w:rPr>
            <w:rStyle w:val="Hyperlink"/>
            <w:rFonts w:ascii="Arial" w:hAnsi="Arial" w:cs="Arial"/>
            <w:lang w:eastAsia="en-GB"/>
          </w:rPr>
          <w:t>www.ico.org.uk/concerns</w:t>
        </w:r>
      </w:hyperlink>
      <w:r w:rsidRPr="001C10C6">
        <w:rPr>
          <w:rFonts w:ascii="Arial" w:hAnsi="Arial" w:cs="Arial"/>
          <w:color w:val="000000"/>
          <w:lang w:eastAsia="en-GB"/>
        </w:rPr>
        <w:t xml:space="preserve"> (opens in a new window, please note we can’t be responsible for the content of external websites)</w:t>
      </w:r>
    </w:p>
    <w:p w14:paraId="03CEDDB1" w14:textId="77777777" w:rsidR="00C7278E" w:rsidRPr="00B00A31" w:rsidRDefault="00210814" w:rsidP="00B00A31">
      <w:pPr>
        <w:pStyle w:val="Heading1"/>
      </w:pPr>
      <w:bookmarkStart w:id="35" w:name="_Toc133566341"/>
      <w:r w:rsidRPr="00B00A31">
        <w:t xml:space="preserve">Further Information / </w:t>
      </w:r>
      <w:r w:rsidR="001C3CBC" w:rsidRPr="00B00A31">
        <w:t>Contact Us</w:t>
      </w:r>
      <w:bookmarkEnd w:id="35"/>
    </w:p>
    <w:p w14:paraId="321B8BFE" w14:textId="329EC01B" w:rsidR="00210814" w:rsidRDefault="0020545E" w:rsidP="00A765F8">
      <w:pPr>
        <w:spacing w:before="100" w:beforeAutospacing="1" w:after="100" w:afterAutospacing="1"/>
        <w:jc w:val="both"/>
        <w:rPr>
          <w:rFonts w:ascii="Arial" w:hAnsi="Arial" w:cs="Arial"/>
          <w:lang w:eastAsia="en-GB"/>
        </w:rPr>
      </w:pPr>
      <w:r w:rsidRPr="001C10C6">
        <w:rPr>
          <w:rFonts w:ascii="Arial" w:hAnsi="Arial" w:cs="Arial"/>
          <w:lang w:eastAsia="en-GB"/>
        </w:rPr>
        <w:t>We hope that the Privacy Notice has been helpful in setting out</w:t>
      </w:r>
      <w:r w:rsidR="00895AFF" w:rsidRPr="001C10C6">
        <w:rPr>
          <w:rFonts w:ascii="Arial" w:hAnsi="Arial" w:cs="Arial"/>
          <w:lang w:eastAsia="en-GB"/>
        </w:rPr>
        <w:t xml:space="preserve"> the way we handle your personal data and your rights to control it.</w:t>
      </w:r>
      <w:r w:rsidR="009031DF">
        <w:rPr>
          <w:rFonts w:ascii="Arial" w:hAnsi="Arial" w:cs="Arial"/>
          <w:lang w:eastAsia="en-GB"/>
        </w:rPr>
        <w:t xml:space="preserve"> </w:t>
      </w:r>
      <w:r w:rsidR="00210814" w:rsidRPr="00210814">
        <w:rPr>
          <w:rFonts w:ascii="Arial" w:hAnsi="Arial" w:cs="Arial"/>
          <w:lang w:eastAsia="en-GB"/>
        </w:rPr>
        <w:t xml:space="preserve">Should you have any </w:t>
      </w:r>
      <w:r w:rsidR="00210814">
        <w:rPr>
          <w:rFonts w:ascii="Arial" w:hAnsi="Arial" w:cs="Arial"/>
          <w:lang w:eastAsia="en-GB"/>
        </w:rPr>
        <w:t xml:space="preserve">questions / or would like further information, </w:t>
      </w:r>
      <w:r w:rsidR="00210814" w:rsidRPr="00210814">
        <w:rPr>
          <w:rFonts w:ascii="Arial" w:hAnsi="Arial" w:cs="Arial"/>
          <w:lang w:eastAsia="en-GB"/>
        </w:rPr>
        <w:t xml:space="preserve">please </w:t>
      </w:r>
      <w:r w:rsidR="00C54FF7">
        <w:rPr>
          <w:rFonts w:ascii="Arial" w:hAnsi="Arial" w:cs="Arial"/>
          <w:lang w:eastAsia="en-GB"/>
        </w:rPr>
        <w:t xml:space="preserve">visit the websites below and / or </w:t>
      </w:r>
      <w:r w:rsidR="00210814" w:rsidRPr="00210814">
        <w:rPr>
          <w:rFonts w:ascii="Arial" w:hAnsi="Arial" w:cs="Arial"/>
          <w:lang w:eastAsia="en-GB"/>
        </w:rPr>
        <w:t xml:space="preserve">contact </w:t>
      </w:r>
      <w:r w:rsidR="001C0042">
        <w:rPr>
          <w:rFonts w:ascii="Arial" w:hAnsi="Arial" w:cs="Arial"/>
          <w:lang w:eastAsia="en-GB"/>
        </w:rPr>
        <w:t>our</w:t>
      </w:r>
      <w:r w:rsidR="00210814" w:rsidRPr="001C10C6">
        <w:rPr>
          <w:rFonts w:ascii="Arial" w:hAnsi="Arial" w:cs="Arial"/>
          <w:lang w:eastAsia="en-GB"/>
        </w:rPr>
        <w:t xml:space="preserve"> Practice Manager</w:t>
      </w:r>
      <w:r w:rsidR="009031DF">
        <w:rPr>
          <w:rFonts w:ascii="Arial" w:hAnsi="Arial" w:cs="Arial"/>
          <w:lang w:eastAsia="en-GB"/>
        </w:rPr>
        <w:t xml:space="preserve"> </w:t>
      </w:r>
      <w:r w:rsidR="00210814">
        <w:rPr>
          <w:rFonts w:ascii="Arial" w:hAnsi="Arial" w:cs="Arial"/>
          <w:lang w:eastAsia="en-GB"/>
        </w:rPr>
        <w:t>at</w:t>
      </w:r>
      <w:r w:rsidR="00210814" w:rsidRPr="001C10C6">
        <w:rPr>
          <w:rFonts w:ascii="Arial" w:hAnsi="Arial" w:cs="Arial"/>
          <w:lang w:eastAsia="en-GB"/>
        </w:rPr>
        <w:t xml:space="preserve"> the following contact details</w:t>
      </w:r>
    </w:p>
    <w:p w14:paraId="65D66E0E" w14:textId="4E533FAA" w:rsidR="0033130A" w:rsidRDefault="001C0042" w:rsidP="0033130A">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Mrs Lisa McGrann  </w:t>
      </w:r>
      <w:hyperlink r:id="rId31" w:history="1">
        <w:r w:rsidR="00D52EA6" w:rsidRPr="00121991">
          <w:rPr>
            <w:rStyle w:val="Hyperlink"/>
            <w:rFonts w:ascii="Arial" w:hAnsi="Arial" w:cs="Arial"/>
            <w:lang w:eastAsia="en-GB"/>
          </w:rPr>
          <w:t>gmicb-hmr.longfordreception@nhs.net</w:t>
        </w:r>
      </w:hyperlink>
    </w:p>
    <w:p w14:paraId="6E4906AB" w14:textId="77777777" w:rsidR="00C54FF7" w:rsidRPr="00411CA2" w:rsidRDefault="00B00A31" w:rsidP="00B00A31">
      <w:pPr>
        <w:pStyle w:val="Subtitle"/>
        <w:rPr>
          <w:lang w:eastAsia="en-GB"/>
        </w:rPr>
      </w:pPr>
      <w:r>
        <w:rPr>
          <w:lang w:eastAsia="en-GB"/>
        </w:rPr>
        <w:lastRenderedPageBreak/>
        <w:t xml:space="preserve">External </w:t>
      </w:r>
      <w:r w:rsidR="00411CA2" w:rsidRPr="00411CA2">
        <w:rPr>
          <w:lang w:eastAsia="en-GB"/>
        </w:rPr>
        <w:t>Links</w:t>
      </w:r>
    </w:p>
    <w:p w14:paraId="0291CA6E" w14:textId="77777777" w:rsidR="00411CA2" w:rsidRPr="00411CA2" w:rsidRDefault="00411CA2" w:rsidP="007D6C17">
      <w:pPr>
        <w:autoSpaceDE w:val="0"/>
        <w:autoSpaceDN w:val="0"/>
        <w:adjustRightInd w:val="0"/>
        <w:rPr>
          <w:rFonts w:ascii="Arial" w:hAnsi="Arial" w:cs="Arial"/>
          <w:color w:val="000000"/>
          <w:lang w:eastAsia="en-GB"/>
        </w:rPr>
      </w:pPr>
      <w:r w:rsidRPr="00411CA2">
        <w:rPr>
          <w:rFonts w:ascii="Arial" w:hAnsi="Arial" w:cs="Arial"/>
          <w:color w:val="000000"/>
          <w:lang w:eastAsia="en-GB"/>
        </w:rPr>
        <w:t>If you would like to find out more information on the wider health and care system approach to using personal information or other useful information, please click</w:t>
      </w:r>
      <w:r w:rsidR="005C190C">
        <w:rPr>
          <w:rFonts w:ascii="Arial" w:hAnsi="Arial" w:cs="Arial"/>
          <w:color w:val="000000"/>
          <w:lang w:eastAsia="en-GB"/>
        </w:rPr>
        <w:t xml:space="preserve"> and / or search for the following on the internet</w:t>
      </w:r>
      <w:r w:rsidRPr="00411CA2">
        <w:rPr>
          <w:rFonts w:ascii="Arial" w:hAnsi="Arial" w:cs="Arial"/>
          <w:color w:val="000000"/>
          <w:lang w:eastAsia="en-GB"/>
        </w:rPr>
        <w:t xml:space="preserve">: </w:t>
      </w:r>
      <w:r w:rsidRPr="00411CA2">
        <w:rPr>
          <w:rFonts w:ascii="Arial" w:hAnsi="Arial" w:cs="Arial"/>
          <w:color w:val="000000"/>
          <w:lang w:eastAsia="en-GB"/>
        </w:rPr>
        <w:br/>
      </w:r>
    </w:p>
    <w:p w14:paraId="2E0F9EA0"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eastAsia="en-GB"/>
        </w:rPr>
      </w:pPr>
      <w:hyperlink r:id="rId32" w:history="1">
        <w:r w:rsidRPr="005C190C">
          <w:rPr>
            <w:rStyle w:val="Hyperlink"/>
            <w:rFonts w:ascii="Arial" w:hAnsi="Arial" w:cs="Arial"/>
            <w:lang w:eastAsia="en-GB"/>
          </w:rPr>
          <w:t>Information Commissioners Office</w:t>
        </w:r>
      </w:hyperlink>
    </w:p>
    <w:p w14:paraId="2845309A" w14:textId="77777777" w:rsidR="00411CA2" w:rsidRPr="0015096E" w:rsidRDefault="00411CA2" w:rsidP="00A765F8">
      <w:pPr>
        <w:pStyle w:val="ListParagraph"/>
        <w:numPr>
          <w:ilvl w:val="0"/>
          <w:numId w:val="39"/>
        </w:numPr>
        <w:autoSpaceDE w:val="0"/>
        <w:autoSpaceDN w:val="0"/>
        <w:adjustRightInd w:val="0"/>
        <w:jc w:val="both"/>
        <w:rPr>
          <w:rStyle w:val="Hyperlink"/>
          <w:rFonts w:ascii="Arial" w:hAnsi="Arial" w:cs="Arial"/>
          <w:color w:val="000000"/>
          <w:u w:val="none"/>
          <w:lang w:eastAsia="en-GB"/>
        </w:rPr>
      </w:pPr>
      <w:hyperlink r:id="rId33" w:history="1">
        <w:r w:rsidRPr="005C190C">
          <w:rPr>
            <w:rStyle w:val="Hyperlink"/>
            <w:rFonts w:ascii="Arial" w:hAnsi="Arial" w:cs="Arial"/>
            <w:lang w:eastAsia="en-GB"/>
          </w:rPr>
          <w:t>Information Governance Alliance</w:t>
        </w:r>
      </w:hyperlink>
    </w:p>
    <w:p w14:paraId="01665193" w14:textId="77777777" w:rsidR="0015096E" w:rsidRPr="00411CA2" w:rsidRDefault="0015096E" w:rsidP="00A765F8">
      <w:pPr>
        <w:pStyle w:val="ListParagraph"/>
        <w:numPr>
          <w:ilvl w:val="0"/>
          <w:numId w:val="39"/>
        </w:numPr>
        <w:autoSpaceDE w:val="0"/>
        <w:autoSpaceDN w:val="0"/>
        <w:adjustRightInd w:val="0"/>
        <w:jc w:val="both"/>
        <w:rPr>
          <w:rFonts w:ascii="Arial" w:hAnsi="Arial" w:cs="Arial"/>
          <w:color w:val="000000"/>
          <w:lang w:eastAsia="en-GB"/>
        </w:rPr>
      </w:pPr>
      <w:hyperlink r:id="rId34" w:history="1">
        <w:r w:rsidRPr="0015096E">
          <w:rPr>
            <w:rStyle w:val="Hyperlink"/>
            <w:rFonts w:ascii="Arial" w:hAnsi="Arial" w:cs="Arial"/>
            <w:lang w:eastAsia="en-GB"/>
          </w:rPr>
          <w:t xml:space="preserve">NHS Digital National Data </w:t>
        </w:r>
        <w:proofErr w:type="spellStart"/>
        <w:r w:rsidRPr="0015096E">
          <w:rPr>
            <w:rStyle w:val="Hyperlink"/>
            <w:rFonts w:ascii="Arial" w:hAnsi="Arial" w:cs="Arial"/>
            <w:lang w:eastAsia="en-GB"/>
          </w:rPr>
          <w:t>Opt</w:t>
        </w:r>
        <w:proofErr w:type="spellEnd"/>
        <w:r w:rsidRPr="0015096E">
          <w:rPr>
            <w:rStyle w:val="Hyperlink"/>
            <w:rFonts w:ascii="Arial" w:hAnsi="Arial" w:cs="Arial"/>
            <w:lang w:eastAsia="en-GB"/>
          </w:rPr>
          <w:t xml:space="preserve"> Out Programme</w:t>
        </w:r>
      </w:hyperlink>
    </w:p>
    <w:p w14:paraId="4D542EC5"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eastAsia="en-GB"/>
        </w:rPr>
      </w:pPr>
      <w:hyperlink r:id="rId35" w:history="1">
        <w:r w:rsidRPr="005C190C">
          <w:rPr>
            <w:rStyle w:val="Hyperlink"/>
            <w:rFonts w:ascii="Arial" w:hAnsi="Arial" w:cs="Arial"/>
            <w:lang w:eastAsia="en-GB"/>
          </w:rPr>
          <w:t>NHS Constitution</w:t>
        </w:r>
      </w:hyperlink>
    </w:p>
    <w:p w14:paraId="31932884" w14:textId="77777777" w:rsidR="003D533F" w:rsidRPr="003D533F" w:rsidRDefault="003D533F" w:rsidP="003D533F">
      <w:pPr>
        <w:pStyle w:val="ListParagraph"/>
        <w:autoSpaceDE w:val="0"/>
        <w:autoSpaceDN w:val="0"/>
        <w:adjustRightInd w:val="0"/>
        <w:jc w:val="both"/>
        <w:rPr>
          <w:rFonts w:ascii="Arial" w:hAnsi="Arial" w:cs="Arial"/>
          <w:color w:val="000000"/>
          <w:lang w:eastAsia="en-GB"/>
        </w:rPr>
      </w:pPr>
      <w:hyperlink r:id="rId36" w:history="1">
        <w:r>
          <w:rPr>
            <w:rStyle w:val="Hyperlink"/>
            <w:rFonts w:ascii="Arial" w:hAnsi="Arial" w:cs="Arial"/>
            <w:lang w:eastAsia="en-GB"/>
          </w:rPr>
          <w:t>NHS Care Record Guarantee</w:t>
        </w:r>
      </w:hyperlink>
    </w:p>
    <w:p w14:paraId="758612F0"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eastAsia="en-GB"/>
        </w:rPr>
      </w:pPr>
      <w:hyperlink r:id="rId37" w:history="1">
        <w:r w:rsidRPr="005C190C">
          <w:rPr>
            <w:rStyle w:val="Hyperlink"/>
            <w:rFonts w:ascii="Arial" w:hAnsi="Arial" w:cs="Arial"/>
            <w:lang w:eastAsia="en-GB"/>
          </w:rPr>
          <w:t>NHS Digital Guide to Confidentiality</w:t>
        </w:r>
        <w:r w:rsidR="005C190C" w:rsidRPr="005C190C">
          <w:rPr>
            <w:rStyle w:val="Hyperlink"/>
            <w:rFonts w:ascii="Arial" w:hAnsi="Arial" w:cs="Arial"/>
            <w:lang w:eastAsia="en-GB"/>
          </w:rPr>
          <w:t xml:space="preserve"> in Health and Social Care</w:t>
        </w:r>
      </w:hyperlink>
    </w:p>
    <w:p w14:paraId="339169DD" w14:textId="0F3C941E" w:rsidR="00C54FF7" w:rsidRPr="00FE3EAD" w:rsidRDefault="00411CA2" w:rsidP="00A9087F">
      <w:pPr>
        <w:pStyle w:val="ListParagraph"/>
        <w:numPr>
          <w:ilvl w:val="0"/>
          <w:numId w:val="39"/>
        </w:numPr>
        <w:autoSpaceDE w:val="0"/>
        <w:autoSpaceDN w:val="0"/>
        <w:adjustRightInd w:val="0"/>
        <w:jc w:val="both"/>
        <w:rPr>
          <w:rStyle w:val="Hyperlink"/>
          <w:rFonts w:ascii="Arial" w:hAnsi="Arial" w:cs="Arial"/>
          <w:color w:val="auto"/>
          <w:u w:val="none"/>
          <w:lang w:eastAsia="en-GB"/>
        </w:rPr>
      </w:pPr>
      <w:hyperlink r:id="rId38" w:history="1">
        <w:r w:rsidRPr="005C190C">
          <w:rPr>
            <w:rStyle w:val="Hyperlink"/>
            <w:rFonts w:ascii="Arial" w:hAnsi="Arial" w:cs="Arial"/>
            <w:lang w:eastAsia="en-GB"/>
          </w:rPr>
          <w:t>Health Research Authority</w:t>
        </w:r>
      </w:hyperlink>
      <w:r w:rsidR="009031DF">
        <w:rPr>
          <w:rStyle w:val="Hyperlink"/>
          <w:rFonts w:ascii="Arial" w:hAnsi="Arial" w:cs="Arial"/>
          <w:lang w:eastAsia="en-GB"/>
        </w:rPr>
        <w:t xml:space="preserve"> </w:t>
      </w:r>
      <w:hyperlink r:id="rId39" w:history="1">
        <w:r w:rsidRPr="00A9087F">
          <w:rPr>
            <w:rStyle w:val="Hyperlink"/>
            <w:rFonts w:ascii="Arial" w:hAnsi="Arial" w:cs="Arial"/>
            <w:lang w:eastAsia="en-GB"/>
          </w:rPr>
          <w:t>Health Research Authority Confidentiality Advisory Group (CAG)</w:t>
        </w:r>
      </w:hyperlink>
    </w:p>
    <w:p w14:paraId="6C9713AE" w14:textId="77777777" w:rsidR="00FE3EAD" w:rsidRDefault="00FE3EAD" w:rsidP="00A9087F">
      <w:pPr>
        <w:pStyle w:val="ListParagraph"/>
        <w:numPr>
          <w:ilvl w:val="0"/>
          <w:numId w:val="39"/>
        </w:numPr>
        <w:autoSpaceDE w:val="0"/>
        <w:autoSpaceDN w:val="0"/>
        <w:adjustRightInd w:val="0"/>
        <w:jc w:val="both"/>
        <w:rPr>
          <w:rStyle w:val="Hyperlink"/>
          <w:rFonts w:ascii="Arial" w:hAnsi="Arial" w:cs="Arial"/>
          <w:color w:val="auto"/>
          <w:u w:val="none"/>
          <w:lang w:eastAsia="en-GB"/>
        </w:rPr>
      </w:pPr>
      <w:hyperlink r:id="rId40" w:history="1">
        <w:r>
          <w:rPr>
            <w:rStyle w:val="Hyperlink"/>
            <w:rFonts w:ascii="Arial" w:hAnsi="Arial" w:cs="Arial"/>
            <w:lang w:eastAsia="en-GB"/>
          </w:rPr>
          <w:t>Access to patient records through the NHS App</w:t>
        </w:r>
      </w:hyperlink>
    </w:p>
    <w:p w14:paraId="7ADAF697" w14:textId="77777777" w:rsidR="00FE3EAD" w:rsidRPr="00517F2A" w:rsidRDefault="00FE3EAD" w:rsidP="00FE3EAD">
      <w:pPr>
        <w:pStyle w:val="ListParagraph"/>
        <w:autoSpaceDE w:val="0"/>
        <w:autoSpaceDN w:val="0"/>
        <w:adjustRightInd w:val="0"/>
        <w:jc w:val="both"/>
        <w:rPr>
          <w:rStyle w:val="Hyperlink"/>
          <w:rFonts w:ascii="Arial" w:hAnsi="Arial" w:cs="Arial"/>
          <w:color w:val="auto"/>
          <w:u w:val="none"/>
          <w:lang w:eastAsia="en-GB"/>
        </w:rPr>
      </w:pPr>
    </w:p>
    <w:p w14:paraId="3D32ECC7" w14:textId="77777777" w:rsidR="00FE3EAD" w:rsidRPr="005C190C" w:rsidRDefault="00FE3EAD" w:rsidP="00FE3EAD">
      <w:pPr>
        <w:pStyle w:val="ListParagraph"/>
        <w:autoSpaceDE w:val="0"/>
        <w:autoSpaceDN w:val="0"/>
        <w:adjustRightInd w:val="0"/>
        <w:jc w:val="both"/>
        <w:rPr>
          <w:rFonts w:ascii="Arial" w:hAnsi="Arial" w:cs="Arial"/>
          <w:lang w:eastAsia="en-GB"/>
        </w:rPr>
      </w:pPr>
    </w:p>
    <w:sectPr w:rsidR="00FE3EAD" w:rsidRPr="005C190C" w:rsidSect="00ED2724">
      <w:headerReference w:type="default" r:id="rId41"/>
      <w:footerReference w:type="default" r:id="rId42"/>
      <w:pgSz w:w="11900" w:h="16840"/>
      <w:pgMar w:top="2100" w:right="1127" w:bottom="2127" w:left="851" w:header="708" w:footer="83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Fox Paul (CCG-HMR)" w:date="2023-04-13T10:46:00Z" w:initials="FP(GMI0">
    <w:p w14:paraId="1656E750" w14:textId="77777777" w:rsidR="00A3248C" w:rsidRDefault="00A3248C">
      <w:pPr>
        <w:pStyle w:val="CommentText"/>
      </w:pPr>
      <w:r>
        <w:rPr>
          <w:rStyle w:val="CommentReference"/>
        </w:rPr>
        <w:annotationRef/>
      </w:r>
      <w:r>
        <w:t>Section requires reviewing</w:t>
      </w:r>
      <w:r w:rsidR="00C873F0">
        <w:t>/amending</w:t>
      </w:r>
      <w:r>
        <w:t xml:space="preserve"> by each Practice depending upon what they’re doing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6E7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6E750" w16cid:durableId="28622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C8CC" w14:textId="77777777" w:rsidR="001564D9" w:rsidRDefault="001564D9" w:rsidP="00BB4A7A">
      <w:r>
        <w:separator/>
      </w:r>
    </w:p>
  </w:endnote>
  <w:endnote w:type="continuationSeparator" w:id="0">
    <w:p w14:paraId="6749CC1D" w14:textId="77777777" w:rsidR="001564D9" w:rsidRDefault="001564D9"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8389" w14:textId="1210CC27" w:rsidR="002231E6" w:rsidRPr="001C0042" w:rsidRDefault="009031DF">
    <w:pPr>
      <w:pStyle w:val="Footer"/>
      <w:rPr>
        <w:rFonts w:ascii="Arial" w:hAnsi="Arial" w:cs="Arial"/>
        <w:b/>
        <w:i/>
        <w:color w:val="0070C0"/>
        <w:sz w:val="20"/>
        <w:szCs w:val="20"/>
      </w:rPr>
    </w:pPr>
    <w:r>
      <w:rPr>
        <w:rFonts w:ascii="Arial" w:hAnsi="Arial" w:cs="Arial"/>
        <w:b/>
        <w:i/>
        <w:noProof/>
        <w:color w:val="0070C0"/>
        <w:sz w:val="20"/>
        <w:szCs w:val="20"/>
        <w:lang w:eastAsia="en-GB"/>
      </w:rPr>
      <mc:AlternateContent>
        <mc:Choice Requires="wps">
          <w:drawing>
            <wp:anchor distT="4294967295" distB="4294967295" distL="114300" distR="114300" simplePos="0" relativeHeight="251658240" behindDoc="0" locked="0" layoutInCell="1" allowOverlap="1" wp14:anchorId="74CB084D" wp14:editId="663172DF">
              <wp:simplePos x="0" y="0"/>
              <wp:positionH relativeFrom="column">
                <wp:posOffset>2540</wp:posOffset>
              </wp:positionH>
              <wp:positionV relativeFrom="paragraph">
                <wp:posOffset>-167006</wp:posOffset>
              </wp:positionV>
              <wp:extent cx="6429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2DD743" id="_x0000_t32" coordsize="21600,21600" o:spt="32" o:oned="t" path="m,l21600,21600e" filled="f">
              <v:path arrowok="t" fillok="f" o:connecttype="none"/>
              <o:lock v:ext="edit" shapetype="t"/>
            </v:shapetype>
            <v:shape id="Straight Arrow Connector 1" o:spid="_x0000_s1026" type="#_x0000_t32" style="position:absolute;margin-left:.2pt;margin-top:-13.15pt;width:506.25pt;height:0;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1C0042" w:rsidRPr="001C0042">
      <w:rPr>
        <w:rFonts w:ascii="Arial" w:hAnsi="Arial" w:cs="Arial"/>
        <w:b/>
        <w:i/>
        <w:noProof/>
        <w:color w:val="0070C0"/>
        <w:sz w:val="20"/>
        <w:szCs w:val="20"/>
        <w:lang w:eastAsia="en-GB"/>
      </w:rPr>
      <w:t>Longford Street Medical Centre</w:t>
    </w:r>
  </w:p>
  <w:p w14:paraId="2B03C403" w14:textId="77777777" w:rsidR="002231E6" w:rsidRPr="00827B37" w:rsidRDefault="002231E6"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pg</w:t>
    </w:r>
    <w:r w:rsidR="00460AC5"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00460AC5" w:rsidRPr="00EE3153">
      <w:rPr>
        <w:rFonts w:ascii="Arial" w:hAnsi="Arial" w:cs="Arial"/>
        <w:i/>
        <w:color w:val="A6A6A6" w:themeColor="background1" w:themeShade="A6"/>
        <w:sz w:val="20"/>
        <w:szCs w:val="20"/>
      </w:rPr>
      <w:fldChar w:fldCharType="separate"/>
    </w:r>
    <w:r w:rsidR="00751283">
      <w:rPr>
        <w:rFonts w:ascii="Arial" w:hAnsi="Arial" w:cs="Arial"/>
        <w:i/>
        <w:noProof/>
        <w:color w:val="A6A6A6" w:themeColor="background1" w:themeShade="A6"/>
        <w:sz w:val="20"/>
        <w:szCs w:val="20"/>
      </w:rPr>
      <w:t>1</w:t>
    </w:r>
    <w:r w:rsidR="00460AC5"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2C17" w14:textId="77777777" w:rsidR="001564D9" w:rsidRDefault="001564D9" w:rsidP="00BB4A7A">
      <w:r>
        <w:separator/>
      </w:r>
    </w:p>
  </w:footnote>
  <w:footnote w:type="continuationSeparator" w:id="0">
    <w:p w14:paraId="7A78A98D" w14:textId="77777777" w:rsidR="001564D9" w:rsidRDefault="001564D9"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97A" w14:textId="77777777" w:rsidR="002231E6" w:rsidRPr="001C0042" w:rsidRDefault="001C0042" w:rsidP="00EE3153">
    <w:pPr>
      <w:pStyle w:val="Header"/>
      <w:jc w:val="right"/>
      <w:rPr>
        <w:b/>
        <w:bCs/>
        <w:noProof/>
        <w:color w:val="0070C0"/>
        <w:lang w:eastAsia="en-GB"/>
      </w:rPr>
    </w:pPr>
    <w:r w:rsidRPr="001C0042">
      <w:rPr>
        <w:b/>
        <w:bCs/>
        <w:noProof/>
        <w:color w:val="0070C0"/>
        <w:lang w:eastAsia="en-GB"/>
      </w:rPr>
      <w:t>Longford Street Medical Centre PPN</w:t>
    </w:r>
  </w:p>
  <w:p w14:paraId="6A458FD0" w14:textId="77777777" w:rsidR="002231E6" w:rsidRDefault="002231E6" w:rsidP="00EE3153">
    <w:pPr>
      <w:pStyle w:val="Header"/>
      <w:jc w:val="right"/>
      <w:rPr>
        <w:noProof/>
        <w:lang w:eastAsia="en-GB"/>
      </w:rPr>
    </w:pPr>
  </w:p>
  <w:p w14:paraId="09AB1E3E" w14:textId="22CB2B0A" w:rsidR="002231E6" w:rsidRPr="001C10C6" w:rsidRDefault="002231E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eastAsia="en-GB"/>
      </w:rPr>
      <w:t xml:space="preserve">Version </w:t>
    </w:r>
    <w:r w:rsidR="00B7161F">
      <w:rPr>
        <w:rFonts w:ascii="Arial" w:hAnsi="Arial" w:cs="Arial"/>
        <w:noProof/>
        <w:color w:val="808080" w:themeColor="background1" w:themeShade="80"/>
        <w:sz w:val="20"/>
        <w:szCs w:val="20"/>
        <w:lang w:eastAsia="en-GB"/>
      </w:rPr>
      <w:t>10</w:t>
    </w:r>
    <w:r>
      <w:rPr>
        <w:rFonts w:ascii="Arial" w:hAnsi="Arial" w:cs="Arial"/>
        <w:noProof/>
        <w:color w:val="808080" w:themeColor="background1" w:themeShade="80"/>
        <w:sz w:val="20"/>
        <w:szCs w:val="20"/>
        <w:lang w:eastAsia="en-GB"/>
      </w:rPr>
      <w:t xml:space="preserve"> – </w:t>
    </w:r>
    <w:r w:rsidR="00EA11E8">
      <w:rPr>
        <w:rFonts w:ascii="Arial" w:hAnsi="Arial" w:cs="Arial"/>
        <w:noProof/>
        <w:color w:val="808080" w:themeColor="background1" w:themeShade="80"/>
        <w:sz w:val="20"/>
        <w:szCs w:val="20"/>
        <w:lang w:eastAsia="en-GB"/>
      </w:rPr>
      <w:t>June</w:t>
    </w:r>
    <w:r w:rsidR="00CC5B70">
      <w:rPr>
        <w:rFonts w:ascii="Arial" w:hAnsi="Arial" w:cs="Arial"/>
        <w:noProof/>
        <w:color w:val="808080" w:themeColor="background1" w:themeShade="80"/>
        <w:sz w:val="20"/>
        <w:szCs w:val="20"/>
        <w:lang w:eastAsia="en-GB"/>
      </w:rPr>
      <w:t xml:space="preserve"> </w:t>
    </w:r>
    <w:r>
      <w:rPr>
        <w:rFonts w:ascii="Arial" w:hAnsi="Arial" w:cs="Arial"/>
        <w:noProof/>
        <w:color w:val="808080" w:themeColor="background1" w:themeShade="80"/>
        <w:sz w:val="20"/>
        <w:szCs w:val="20"/>
        <w:lang w:eastAsia="en-GB"/>
      </w:rPr>
      <w:t>202</w:t>
    </w:r>
    <w:r w:rsidR="00B7161F">
      <w:rPr>
        <w:rFonts w:ascii="Arial" w:hAnsi="Arial" w:cs="Arial"/>
        <w:noProof/>
        <w:color w:val="808080" w:themeColor="background1" w:themeShade="80"/>
        <w:sz w:val="20"/>
        <w:szCs w:val="20"/>
        <w:lang w:eastAsia="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CB04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161C"/>
    <w:multiLevelType w:val="hybridMultilevel"/>
    <w:tmpl w:val="FE62A5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3384183">
    <w:abstractNumId w:val="0"/>
  </w:num>
  <w:num w:numId="2" w16cid:durableId="1214997614">
    <w:abstractNumId w:val="10"/>
  </w:num>
  <w:num w:numId="3" w16cid:durableId="1249146979">
    <w:abstractNumId w:val="8"/>
  </w:num>
  <w:num w:numId="4" w16cid:durableId="411657658">
    <w:abstractNumId w:val="7"/>
  </w:num>
  <w:num w:numId="5" w16cid:durableId="537209084">
    <w:abstractNumId w:val="6"/>
  </w:num>
  <w:num w:numId="6" w16cid:durableId="217203659">
    <w:abstractNumId w:val="5"/>
  </w:num>
  <w:num w:numId="7" w16cid:durableId="1821312056">
    <w:abstractNumId w:val="9"/>
  </w:num>
  <w:num w:numId="8" w16cid:durableId="1761609063">
    <w:abstractNumId w:val="4"/>
  </w:num>
  <w:num w:numId="9" w16cid:durableId="710686592">
    <w:abstractNumId w:val="3"/>
  </w:num>
  <w:num w:numId="10" w16cid:durableId="154687247">
    <w:abstractNumId w:val="2"/>
  </w:num>
  <w:num w:numId="11" w16cid:durableId="420417205">
    <w:abstractNumId w:val="1"/>
  </w:num>
  <w:num w:numId="12" w16cid:durableId="604390606">
    <w:abstractNumId w:val="11"/>
  </w:num>
  <w:num w:numId="13" w16cid:durableId="1886214673">
    <w:abstractNumId w:val="39"/>
  </w:num>
  <w:num w:numId="14" w16cid:durableId="408776508">
    <w:abstractNumId w:val="28"/>
  </w:num>
  <w:num w:numId="15" w16cid:durableId="1490092829">
    <w:abstractNumId w:val="18"/>
  </w:num>
  <w:num w:numId="16" w16cid:durableId="1127819147">
    <w:abstractNumId w:val="23"/>
  </w:num>
  <w:num w:numId="17" w16cid:durableId="501899171">
    <w:abstractNumId w:val="21"/>
  </w:num>
  <w:num w:numId="18" w16cid:durableId="1903826838">
    <w:abstractNumId w:val="24"/>
  </w:num>
  <w:num w:numId="19" w16cid:durableId="2093771928">
    <w:abstractNumId w:val="34"/>
  </w:num>
  <w:num w:numId="20" w16cid:durableId="92559389">
    <w:abstractNumId w:val="29"/>
  </w:num>
  <w:num w:numId="21" w16cid:durableId="607736660">
    <w:abstractNumId w:val="25"/>
  </w:num>
  <w:num w:numId="22" w16cid:durableId="1531456862">
    <w:abstractNumId w:val="13"/>
  </w:num>
  <w:num w:numId="23" w16cid:durableId="1452750159">
    <w:abstractNumId w:val="41"/>
  </w:num>
  <w:num w:numId="24" w16cid:durableId="1354989402">
    <w:abstractNumId w:val="14"/>
  </w:num>
  <w:num w:numId="25" w16cid:durableId="1092820110">
    <w:abstractNumId w:val="27"/>
  </w:num>
  <w:num w:numId="26" w16cid:durableId="1264418137">
    <w:abstractNumId w:val="15"/>
  </w:num>
  <w:num w:numId="27" w16cid:durableId="1774402035">
    <w:abstractNumId w:val="32"/>
  </w:num>
  <w:num w:numId="28" w16cid:durableId="416826570">
    <w:abstractNumId w:val="43"/>
  </w:num>
  <w:num w:numId="29" w16cid:durableId="1052774259">
    <w:abstractNumId w:val="40"/>
  </w:num>
  <w:num w:numId="30" w16cid:durableId="269581852">
    <w:abstractNumId w:val="37"/>
  </w:num>
  <w:num w:numId="31" w16cid:durableId="584875995">
    <w:abstractNumId w:val="22"/>
  </w:num>
  <w:num w:numId="32" w16cid:durableId="1397046550">
    <w:abstractNumId w:val="20"/>
  </w:num>
  <w:num w:numId="33" w16cid:durableId="340740395">
    <w:abstractNumId w:val="12"/>
  </w:num>
  <w:num w:numId="34" w16cid:durableId="1700937725">
    <w:abstractNumId w:val="17"/>
  </w:num>
  <w:num w:numId="35" w16cid:durableId="1755972612">
    <w:abstractNumId w:val="35"/>
  </w:num>
  <w:num w:numId="36" w16cid:durableId="683825993">
    <w:abstractNumId w:val="31"/>
  </w:num>
  <w:num w:numId="37" w16cid:durableId="1956058940">
    <w:abstractNumId w:val="16"/>
  </w:num>
  <w:num w:numId="38" w16cid:durableId="2092701158">
    <w:abstractNumId w:val="36"/>
  </w:num>
  <w:num w:numId="39" w16cid:durableId="1358431074">
    <w:abstractNumId w:val="38"/>
  </w:num>
  <w:num w:numId="40" w16cid:durableId="1990550909">
    <w:abstractNumId w:val="33"/>
  </w:num>
  <w:num w:numId="41" w16cid:durableId="921179776">
    <w:abstractNumId w:val="26"/>
  </w:num>
  <w:num w:numId="42" w16cid:durableId="1193955297">
    <w:abstractNumId w:val="42"/>
  </w:num>
  <w:num w:numId="43" w16cid:durableId="774373399">
    <w:abstractNumId w:val="30"/>
  </w:num>
  <w:num w:numId="44" w16cid:durableId="1292173749">
    <w:abstractNumId w:val="19"/>
  </w:num>
  <w:num w:numId="45" w16cid:durableId="1733113340">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x Paul (CCG-HMR)">
    <w15:presenceInfo w15:providerId="AD" w15:userId="S::paul.fox9@nhs.net::abe42dd7-b484-4bb4-9dce-1f6fe5eec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126C0"/>
    <w:rsid w:val="00026070"/>
    <w:rsid w:val="00053DF9"/>
    <w:rsid w:val="0008442E"/>
    <w:rsid w:val="00084993"/>
    <w:rsid w:val="000943CA"/>
    <w:rsid w:val="000C2DB1"/>
    <w:rsid w:val="00117944"/>
    <w:rsid w:val="00117A74"/>
    <w:rsid w:val="001264BE"/>
    <w:rsid w:val="00131AB5"/>
    <w:rsid w:val="0013494C"/>
    <w:rsid w:val="0014680E"/>
    <w:rsid w:val="00147089"/>
    <w:rsid w:val="0015096E"/>
    <w:rsid w:val="00152DCE"/>
    <w:rsid w:val="001555B3"/>
    <w:rsid w:val="001564D9"/>
    <w:rsid w:val="00157FD9"/>
    <w:rsid w:val="00164184"/>
    <w:rsid w:val="00166DA2"/>
    <w:rsid w:val="001715D6"/>
    <w:rsid w:val="00172786"/>
    <w:rsid w:val="00186C40"/>
    <w:rsid w:val="00187371"/>
    <w:rsid w:val="00193793"/>
    <w:rsid w:val="00195E2B"/>
    <w:rsid w:val="001A2F09"/>
    <w:rsid w:val="001C0042"/>
    <w:rsid w:val="001C10C6"/>
    <w:rsid w:val="001C3CBC"/>
    <w:rsid w:val="001D5AD4"/>
    <w:rsid w:val="001E072B"/>
    <w:rsid w:val="001F7727"/>
    <w:rsid w:val="001F7A3D"/>
    <w:rsid w:val="002015A8"/>
    <w:rsid w:val="0020545E"/>
    <w:rsid w:val="0021025D"/>
    <w:rsid w:val="00210814"/>
    <w:rsid w:val="00217531"/>
    <w:rsid w:val="002231E6"/>
    <w:rsid w:val="0022391D"/>
    <w:rsid w:val="00253CC6"/>
    <w:rsid w:val="00257715"/>
    <w:rsid w:val="00266EFE"/>
    <w:rsid w:val="002A0ABA"/>
    <w:rsid w:val="002C3FBA"/>
    <w:rsid w:val="002F1D5C"/>
    <w:rsid w:val="003047FB"/>
    <w:rsid w:val="0033130A"/>
    <w:rsid w:val="00362BDF"/>
    <w:rsid w:val="0036647B"/>
    <w:rsid w:val="0037660B"/>
    <w:rsid w:val="00380BFD"/>
    <w:rsid w:val="00392E0F"/>
    <w:rsid w:val="00396390"/>
    <w:rsid w:val="003A11C8"/>
    <w:rsid w:val="003A2030"/>
    <w:rsid w:val="003A7B4F"/>
    <w:rsid w:val="003B29EA"/>
    <w:rsid w:val="003B6652"/>
    <w:rsid w:val="003D533F"/>
    <w:rsid w:val="003E0260"/>
    <w:rsid w:val="00411CA2"/>
    <w:rsid w:val="004353D6"/>
    <w:rsid w:val="00444F1A"/>
    <w:rsid w:val="00455AAA"/>
    <w:rsid w:val="00460AC5"/>
    <w:rsid w:val="00472F3B"/>
    <w:rsid w:val="004752DF"/>
    <w:rsid w:val="00481375"/>
    <w:rsid w:val="00485A73"/>
    <w:rsid w:val="00495932"/>
    <w:rsid w:val="004C0E83"/>
    <w:rsid w:val="004D2CAF"/>
    <w:rsid w:val="004E1FBD"/>
    <w:rsid w:val="004E7AE4"/>
    <w:rsid w:val="00511F59"/>
    <w:rsid w:val="00517F2A"/>
    <w:rsid w:val="00520A50"/>
    <w:rsid w:val="00534297"/>
    <w:rsid w:val="005544F9"/>
    <w:rsid w:val="00570AF8"/>
    <w:rsid w:val="00583C97"/>
    <w:rsid w:val="005872E6"/>
    <w:rsid w:val="005B028C"/>
    <w:rsid w:val="005B54E6"/>
    <w:rsid w:val="005C190C"/>
    <w:rsid w:val="005E256A"/>
    <w:rsid w:val="006307C2"/>
    <w:rsid w:val="00635344"/>
    <w:rsid w:val="0066583B"/>
    <w:rsid w:val="006C28C9"/>
    <w:rsid w:val="006C69E5"/>
    <w:rsid w:val="006D28E6"/>
    <w:rsid w:val="006E10A8"/>
    <w:rsid w:val="007044DB"/>
    <w:rsid w:val="00716B10"/>
    <w:rsid w:val="0072424B"/>
    <w:rsid w:val="007413BD"/>
    <w:rsid w:val="00747CEC"/>
    <w:rsid w:val="007510F7"/>
    <w:rsid w:val="00751283"/>
    <w:rsid w:val="00780FDB"/>
    <w:rsid w:val="007A5C1E"/>
    <w:rsid w:val="007B6E46"/>
    <w:rsid w:val="007D6C17"/>
    <w:rsid w:val="007E0A88"/>
    <w:rsid w:val="007F1A80"/>
    <w:rsid w:val="007F6440"/>
    <w:rsid w:val="00800CBA"/>
    <w:rsid w:val="00814FB4"/>
    <w:rsid w:val="00827B37"/>
    <w:rsid w:val="008401E1"/>
    <w:rsid w:val="008647C8"/>
    <w:rsid w:val="00871399"/>
    <w:rsid w:val="00875E13"/>
    <w:rsid w:val="00892321"/>
    <w:rsid w:val="00895AFF"/>
    <w:rsid w:val="008A6D07"/>
    <w:rsid w:val="008E243D"/>
    <w:rsid w:val="008E45E3"/>
    <w:rsid w:val="008F49CA"/>
    <w:rsid w:val="008F5744"/>
    <w:rsid w:val="009031DF"/>
    <w:rsid w:val="00912424"/>
    <w:rsid w:val="009175FC"/>
    <w:rsid w:val="009330C2"/>
    <w:rsid w:val="009417ED"/>
    <w:rsid w:val="0095335C"/>
    <w:rsid w:val="00961C24"/>
    <w:rsid w:val="00995B13"/>
    <w:rsid w:val="00996E51"/>
    <w:rsid w:val="009A124E"/>
    <w:rsid w:val="009B3315"/>
    <w:rsid w:val="009B575E"/>
    <w:rsid w:val="009C0663"/>
    <w:rsid w:val="009D6B53"/>
    <w:rsid w:val="009E64E6"/>
    <w:rsid w:val="009E7898"/>
    <w:rsid w:val="009F4AF1"/>
    <w:rsid w:val="00A113FA"/>
    <w:rsid w:val="00A16D10"/>
    <w:rsid w:val="00A3248C"/>
    <w:rsid w:val="00A34868"/>
    <w:rsid w:val="00A52235"/>
    <w:rsid w:val="00A57CB0"/>
    <w:rsid w:val="00A75DFD"/>
    <w:rsid w:val="00A765F8"/>
    <w:rsid w:val="00A86A8A"/>
    <w:rsid w:val="00A9087F"/>
    <w:rsid w:val="00AB417E"/>
    <w:rsid w:val="00AB61CD"/>
    <w:rsid w:val="00AD4007"/>
    <w:rsid w:val="00AF745E"/>
    <w:rsid w:val="00B00A31"/>
    <w:rsid w:val="00B142D5"/>
    <w:rsid w:val="00B1545A"/>
    <w:rsid w:val="00B17D87"/>
    <w:rsid w:val="00B31554"/>
    <w:rsid w:val="00B35D96"/>
    <w:rsid w:val="00B40659"/>
    <w:rsid w:val="00B52E22"/>
    <w:rsid w:val="00B563B4"/>
    <w:rsid w:val="00B7161F"/>
    <w:rsid w:val="00B72F20"/>
    <w:rsid w:val="00B75775"/>
    <w:rsid w:val="00B77EC5"/>
    <w:rsid w:val="00B807FF"/>
    <w:rsid w:val="00BA2A56"/>
    <w:rsid w:val="00BB1F50"/>
    <w:rsid w:val="00BB4A7A"/>
    <w:rsid w:val="00BB73FA"/>
    <w:rsid w:val="00BC619F"/>
    <w:rsid w:val="00BF1BE4"/>
    <w:rsid w:val="00BF6E08"/>
    <w:rsid w:val="00C10C74"/>
    <w:rsid w:val="00C17657"/>
    <w:rsid w:val="00C20B04"/>
    <w:rsid w:val="00C24D11"/>
    <w:rsid w:val="00C26262"/>
    <w:rsid w:val="00C4648E"/>
    <w:rsid w:val="00C54FF7"/>
    <w:rsid w:val="00C7278E"/>
    <w:rsid w:val="00C731AD"/>
    <w:rsid w:val="00C76650"/>
    <w:rsid w:val="00C865B8"/>
    <w:rsid w:val="00C873F0"/>
    <w:rsid w:val="00C96E35"/>
    <w:rsid w:val="00CA2FB7"/>
    <w:rsid w:val="00CC0F64"/>
    <w:rsid w:val="00CC2E50"/>
    <w:rsid w:val="00CC5B70"/>
    <w:rsid w:val="00CD2E9B"/>
    <w:rsid w:val="00CD3A00"/>
    <w:rsid w:val="00CD6F14"/>
    <w:rsid w:val="00D1103C"/>
    <w:rsid w:val="00D14259"/>
    <w:rsid w:val="00D429B6"/>
    <w:rsid w:val="00D4368F"/>
    <w:rsid w:val="00D52EA6"/>
    <w:rsid w:val="00D54AAF"/>
    <w:rsid w:val="00D707C1"/>
    <w:rsid w:val="00D74D1E"/>
    <w:rsid w:val="00D81EA2"/>
    <w:rsid w:val="00D945EB"/>
    <w:rsid w:val="00D9526C"/>
    <w:rsid w:val="00DA714C"/>
    <w:rsid w:val="00DB22FD"/>
    <w:rsid w:val="00DD21E6"/>
    <w:rsid w:val="00DE7ED4"/>
    <w:rsid w:val="00DF79AB"/>
    <w:rsid w:val="00E111DA"/>
    <w:rsid w:val="00E32E31"/>
    <w:rsid w:val="00E5124D"/>
    <w:rsid w:val="00E5162C"/>
    <w:rsid w:val="00E702BD"/>
    <w:rsid w:val="00E71415"/>
    <w:rsid w:val="00E92189"/>
    <w:rsid w:val="00EA060A"/>
    <w:rsid w:val="00EA11E8"/>
    <w:rsid w:val="00ED2724"/>
    <w:rsid w:val="00EE3153"/>
    <w:rsid w:val="00EE7516"/>
    <w:rsid w:val="00F00780"/>
    <w:rsid w:val="00F049F3"/>
    <w:rsid w:val="00F053DD"/>
    <w:rsid w:val="00F272D9"/>
    <w:rsid w:val="00F32726"/>
    <w:rsid w:val="00F35112"/>
    <w:rsid w:val="00F53904"/>
    <w:rsid w:val="00F5746A"/>
    <w:rsid w:val="00F60668"/>
    <w:rsid w:val="00F737D0"/>
    <w:rsid w:val="00FA59E6"/>
    <w:rsid w:val="00FC41ED"/>
    <w:rsid w:val="00FC5C3E"/>
    <w:rsid w:val="00FC6E06"/>
    <w:rsid w:val="00FD06E8"/>
    <w:rsid w:val="00FD26B2"/>
    <w:rsid w:val="00FD3C4F"/>
    <w:rsid w:val="00FD7C17"/>
    <w:rsid w:val="00FE3EAD"/>
    <w:rsid w:val="00FF32AA"/>
    <w:rsid w:val="00FF3C52"/>
    <w:rsid w:val="00FF5D6B"/>
    <w:rsid w:val="00FF79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38352F"/>
  <w15:docId w15:val="{D059730C-1817-4F27-8D9A-23CF70C2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C5"/>
    <w:rPr>
      <w:sz w:val="24"/>
      <w:szCs w:val="24"/>
      <w:lang w:eastAsia="en-US"/>
    </w:rPr>
  </w:style>
  <w:style w:type="paragraph" w:styleId="Heading1">
    <w:name w:val="heading 1"/>
    <w:basedOn w:val="Normal"/>
    <w:next w:val="Normal"/>
    <w:link w:val="Heading1Char"/>
    <w:qFormat/>
    <w:rsid w:val="00B00A31"/>
    <w:pPr>
      <w:keepNext/>
      <w:outlineLvl w:val="0"/>
    </w:pPr>
    <w:rPr>
      <w:rFonts w:ascii="Arial" w:hAnsi="Arial"/>
      <w:b/>
      <w:bCs/>
      <w:sz w:val="44"/>
      <w:szCs w:val="44"/>
      <w:lang w:eastAsia="en-GB"/>
    </w:rPr>
  </w:style>
  <w:style w:type="paragraph" w:styleId="Heading2">
    <w:name w:val="heading 2"/>
    <w:basedOn w:val="Heading1"/>
    <w:next w:val="Normal"/>
    <w:link w:val="Heading2Char"/>
    <w:uiPriority w:val="9"/>
    <w:unhideWhenUsed/>
    <w:qFormat/>
    <w:rsid w:val="009C0663"/>
    <w:pPr>
      <w:keepLines/>
      <w:spacing w:before="40"/>
      <w:outlineLvl w:val="1"/>
    </w:pPr>
    <w:rPr>
      <w:rFonts w:asciiTheme="majorHAnsi" w:eastAsiaTheme="majorEastAsia" w:hAnsiTheme="majorHAnsi" w:cstheme="majorBidi"/>
      <w:color w:val="365F91" w:themeColor="accent1" w:themeShade="BF"/>
      <w:sz w:val="28"/>
      <w:szCs w:val="26"/>
    </w:rPr>
  </w:style>
  <w:style w:type="paragraph" w:styleId="Heading5">
    <w:name w:val="heading 5"/>
    <w:basedOn w:val="Normal"/>
    <w:next w:val="Normal"/>
    <w:link w:val="Heading5Char"/>
    <w:qFormat/>
    <w:rsid w:val="00534297"/>
    <w:pPr>
      <w:keepNext/>
      <w:jc w:val="right"/>
      <w:outlineLvl w:val="4"/>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B00A31"/>
    <w:rPr>
      <w:rFonts w:ascii="Arial" w:hAnsi="Arial"/>
      <w:b/>
      <w:bCs/>
      <w:sz w:val="44"/>
      <w:szCs w:val="44"/>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eastAsia="en-GB"/>
    </w:rPr>
  </w:style>
  <w:style w:type="paragraph" w:styleId="NormalWeb">
    <w:name w:val="Normal (Web)"/>
    <w:basedOn w:val="Normal"/>
    <w:uiPriority w:val="99"/>
    <w:semiHidden/>
    <w:unhideWhenUsed/>
    <w:rsid w:val="00BF6E08"/>
    <w:pPr>
      <w:spacing w:after="135"/>
    </w:pPr>
    <w:rPr>
      <w:lang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customStyle="1" w:styleId="UnresolvedMention1">
    <w:name w:val="Unresolved Mention1"/>
    <w:basedOn w:val="DefaultParagraphFont"/>
    <w:uiPriority w:val="99"/>
    <w:semiHidden/>
    <w:unhideWhenUsed/>
    <w:rsid w:val="003D533F"/>
    <w:rPr>
      <w:color w:val="605E5C"/>
      <w:shd w:val="clear" w:color="auto" w:fill="E1DFDD"/>
    </w:rPr>
  </w:style>
  <w:style w:type="table" w:customStyle="1" w:styleId="TableGrid1">
    <w:name w:val="Table Grid1"/>
    <w:basedOn w:val="TableNormal"/>
    <w:next w:val="TableGrid"/>
    <w:uiPriority w:val="59"/>
    <w:rsid w:val="007E0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6DA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166DA2"/>
    <w:pPr>
      <w:spacing w:after="100"/>
      <w:ind w:left="480"/>
    </w:pPr>
  </w:style>
  <w:style w:type="paragraph" w:styleId="TOC1">
    <w:name w:val="toc 1"/>
    <w:basedOn w:val="Normal"/>
    <w:next w:val="Normal"/>
    <w:autoRedefine/>
    <w:uiPriority w:val="39"/>
    <w:unhideWhenUsed/>
    <w:rsid w:val="002231E6"/>
    <w:pPr>
      <w:spacing w:after="100"/>
    </w:pPr>
  </w:style>
  <w:style w:type="paragraph" w:styleId="Subtitle">
    <w:name w:val="Subtitle"/>
    <w:basedOn w:val="Normal"/>
    <w:next w:val="Normal"/>
    <w:link w:val="SubtitleChar"/>
    <w:uiPriority w:val="11"/>
    <w:qFormat/>
    <w:rsid w:val="00B00A31"/>
    <w:pPr>
      <w:numPr>
        <w:ilvl w:val="1"/>
      </w:numPr>
      <w:spacing w:after="160"/>
    </w:pPr>
    <w:rPr>
      <w:rFonts w:ascii="Arial" w:eastAsiaTheme="minorEastAsia" w:hAnsi="Arial"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B00A31"/>
    <w:rPr>
      <w:rFonts w:ascii="Arial" w:eastAsiaTheme="minorEastAsia" w:hAnsi="Arial" w:cstheme="minorBidi"/>
      <w:color w:val="5A5A5A" w:themeColor="text1" w:themeTint="A5"/>
      <w:spacing w:val="15"/>
      <w:sz w:val="28"/>
      <w:szCs w:val="22"/>
      <w:lang w:val="en-US" w:eastAsia="en-US"/>
    </w:rPr>
  </w:style>
  <w:style w:type="character" w:customStyle="1" w:styleId="Heading2Char">
    <w:name w:val="Heading 2 Char"/>
    <w:basedOn w:val="DefaultParagraphFont"/>
    <w:link w:val="Heading2"/>
    <w:uiPriority w:val="9"/>
    <w:rsid w:val="009C0663"/>
    <w:rPr>
      <w:rFonts w:asciiTheme="majorHAnsi" w:eastAsiaTheme="majorEastAsia" w:hAnsiTheme="majorHAnsi" w:cstheme="majorBidi"/>
      <w:b/>
      <w:bCs/>
      <w:color w:val="365F91" w:themeColor="accent1" w:themeShade="BF"/>
      <w:sz w:val="28"/>
      <w:szCs w:val="26"/>
    </w:rPr>
  </w:style>
  <w:style w:type="paragraph" w:styleId="TOC2">
    <w:name w:val="toc 2"/>
    <w:basedOn w:val="Normal"/>
    <w:next w:val="Normal"/>
    <w:autoRedefine/>
    <w:uiPriority w:val="39"/>
    <w:unhideWhenUsed/>
    <w:rsid w:val="00B1545A"/>
    <w:pPr>
      <w:spacing w:after="100"/>
      <w:ind w:left="240"/>
    </w:pPr>
  </w:style>
  <w:style w:type="character" w:styleId="UnresolvedMention">
    <w:name w:val="Unresolved Mention"/>
    <w:basedOn w:val="DefaultParagraphFont"/>
    <w:uiPriority w:val="99"/>
    <w:semiHidden/>
    <w:unhideWhenUsed/>
    <w:rsid w:val="00FC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227835365">
      <w:bodyDiv w:val="1"/>
      <w:marLeft w:val="0"/>
      <w:marRight w:val="0"/>
      <w:marTop w:val="0"/>
      <w:marBottom w:val="0"/>
      <w:divBdr>
        <w:top w:val="none" w:sz="0" w:space="0" w:color="auto"/>
        <w:left w:val="none" w:sz="0" w:space="0" w:color="auto"/>
        <w:bottom w:val="none" w:sz="0" w:space="0" w:color="auto"/>
        <w:right w:val="none" w:sz="0" w:space="0" w:color="auto"/>
      </w:divBdr>
    </w:div>
    <w:div w:id="1546411433">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understandingpatientdata.org.uk/what-you-need-know" TargetMode="External"/><Relationship Id="rId26" Type="http://schemas.openxmlformats.org/officeDocument/2006/relationships/hyperlink" Target="mailto:gmicb-hmr.longfordreception@nhs.net" TargetMode="External"/><Relationship Id="rId39" Type="http://schemas.openxmlformats.org/officeDocument/2006/relationships/hyperlink" Target="https://www.hra.nhs.uk/planning-and-improving-research/application-summaries/confidentiality-advisory-group-registers/" TargetMode="External"/><Relationship Id="rId21" Type="http://schemas.openxmlformats.org/officeDocument/2006/relationships/image" Target="media/image1.png"/><Relationship Id="rId34" Type="http://schemas.openxmlformats.org/officeDocument/2006/relationships/hyperlink" Target="https://digital.nhs.uk/services/national-data-opt-out-programm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mrshareforyou.nhs.uk/" TargetMode="External"/><Relationship Id="rId29" Type="http://schemas.openxmlformats.org/officeDocument/2006/relationships/hyperlink" Target="mailto:gmicb-hmr.longfordreception@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understandingpatientdata.org.uk/what-you-need-know" TargetMode="External"/><Relationship Id="rId32" Type="http://schemas.openxmlformats.org/officeDocument/2006/relationships/hyperlink" Target="https://ico.org.uk/" TargetMode="External"/><Relationship Id="rId3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0" Type="http://schemas.openxmlformats.org/officeDocument/2006/relationships/hyperlink" Target="https://digital.nhs.uk/services/nhs-app/nhs-app-guidance-for-gp-practices/guidance-on-nhs-app-features/accelerating-patient-access-to-their-recor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3A%2F%2Faccess.login.nhs.uk%2Fenter-email&amp;data=05%7C01%7Cpaul.fox9%40nhs.net%7Ce589164df7334cb1450608daf873d66a%7C37c354b285b047f5b22207b48d774ee3%7C0%7C0%7C638095473637521881%7CUnknown%7CTWFpbGZsb3d8eyJWIjoiMC4wLjAwMDAiLCJQIjoiV2luMzIiLCJBTiI6Ik1haWwiLCJXVCI6Mn0%3D%7C3000%7C%7C%7C&amp;sdata=mYW7569Zs8A1%2F%2FH1c3NLtzKkhLDqngtoUTXnOFmnWL0%3D&amp;reserved=0" TargetMode="External"/><Relationship Id="rId23" Type="http://schemas.openxmlformats.org/officeDocument/2006/relationships/hyperlink" Target="https://www.hra.nhs.uk/information-about-patients/" TargetMode="External"/><Relationship Id="rId28" Type="http://schemas.openxmlformats.org/officeDocument/2006/relationships/hyperlink" Target="mailto:gmicb-hmr.longfordreception@nhs.net" TargetMode="External"/><Relationship Id="rId36" Type="http://schemas.openxmlformats.org/officeDocument/2006/relationships/hyperlink" Target="https://www.google.com/search?q=nhs+care+record+guarantee&amp;rlz=1C1GCEB_enGB909GB909&amp;oq=nhs+care+record+&amp;aqs=chrome.1.69i57j0i512l2j0i22i30l7.5764j0j4&amp;sourceid=chrome&amp;ie=UTF-8" TargetMode="External"/><Relationship Id="rId10" Type="http://schemas.openxmlformats.org/officeDocument/2006/relationships/hyperlink" Target="https://assets.publishing.service.gov.uk/government/uploads/system/uploads/attachment_data/file/192572/2900774_InfoGovernance_accv2.pdf" TargetMode="External"/><Relationship Id="rId19" Type="http://schemas.openxmlformats.org/officeDocument/2006/relationships/hyperlink" Target="https://www.nhs.uk/your-nhs-data-matters/" TargetMode="External"/><Relationship Id="rId31" Type="http://schemas.openxmlformats.org/officeDocument/2006/relationships/hyperlink" Target="mailto:gmicb-hmr.longfordreception@nhs.net"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micb-hmr.dpo@nhs.net" TargetMode="External"/><Relationship Id="rId14" Type="http://schemas.openxmlformats.org/officeDocument/2006/relationships/hyperlink" Target="https://gbr01.safelinks.protection.outlook.com/?url=http%3A%2F%2Fwww.nhs.uk%2Fnhs-app%2F&amp;data=05%7C01%7Cpaul.fox9%40nhs.net%7Ce589164df7334cb1450608daf873d66a%7C37c354b285b047f5b22207b48d774ee3%7C0%7C0%7C638095473637521881%7CUnknown%7CTWFpbGZsb3d8eyJWIjoiMC4wLjAwMDAiLCJQIjoiV2luMzIiLCJBTiI6Ik1haWwiLCJXVCI6Mn0%3D%7C3000%7C%7C%7C&amp;sdata=8oC%2FNnYEWV7q2UCKKHKx1rB8UHt6o5gGwZ%2BO%2FXdAfQg%3D&amp;reserved=0" TargetMode="External"/><Relationship Id="rId22" Type="http://schemas.openxmlformats.org/officeDocument/2006/relationships/hyperlink" Target="http://www.nhs.uk/your-nhs-data-matters" TargetMode="External"/><Relationship Id="rId27" Type="http://schemas.openxmlformats.org/officeDocument/2006/relationships/hyperlink" Target="mailto:gmicb-hmr.longfordreception@nhs.net" TargetMode="External"/><Relationship Id="rId30" Type="http://schemas.openxmlformats.org/officeDocument/2006/relationships/hyperlink" Target="http://www.ico.org.uk/concerns" TargetMode="External"/><Relationship Id="rId35" Type="http://schemas.openxmlformats.org/officeDocument/2006/relationships/hyperlink" Target="https://www.gov.uk/government/publications/the-nhs-constitution-for-england" TargetMode="External"/><Relationship Id="rId43" Type="http://schemas.openxmlformats.org/officeDocument/2006/relationships/fontTable" Target="fontTable.xml"/><Relationship Id="rId8" Type="http://schemas.openxmlformats.org/officeDocument/2006/relationships/hyperlink" Target="mailto:gmicb-hmr.longfordreception@nhs.net"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healthinnovationmanchester.com/the-gm-care-record-privacy/" TargetMode="External"/><Relationship Id="rId25"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3" Type="http://schemas.openxmlformats.org/officeDocument/2006/relationships/hyperlink" Target="https://digital.nhs.uk/data-and-information/looking-after-information/data-security-and-information-governance/information-governance-alliance-iga" TargetMode="External"/><Relationship Id="rId38" Type="http://schemas.openxmlformats.org/officeDocument/2006/relationships/hyperlink" Target="https://www.hra.nhs.uk/" TargetMode="External"/><Relationship Id="rId20" Type="http://schemas.openxmlformats.org/officeDocument/2006/relationships/hyperlink" Target="https://www.hra.nhs.uk/hra-guidance-general-data-protection-regulation/"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7FE4-9535-4F9F-9DDC-AA293A3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7226</Words>
  <Characters>43205</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50331</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GARNER, Catherine (LONGFORD STREET MEDICAL CENTRE)</cp:lastModifiedBy>
  <cp:revision>4</cp:revision>
  <cp:lastPrinted>2026-06-11T10:59:00Z</cp:lastPrinted>
  <dcterms:created xsi:type="dcterms:W3CDTF">2026-06-11T10:56:00Z</dcterms:created>
  <dcterms:modified xsi:type="dcterms:W3CDTF">2026-06-11T10:59:00Z</dcterms:modified>
</cp:coreProperties>
</file>